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0198" w14:textId="6695C487" w:rsidR="00D85E9A" w:rsidRDefault="00224378">
      <w:pPr>
        <w:spacing w:after="48" w:line="259" w:lineRule="auto"/>
        <w:ind w:left="-506" w:right="-114" w:firstLine="0"/>
        <w:jc w:val="left"/>
      </w:pPr>
      <w:r>
        <w:rPr>
          <w:noProof/>
          <w:sz w:val="22"/>
        </w:rPr>
        <mc:AlternateContent>
          <mc:Choice Requires="wpg">
            <w:drawing>
              <wp:anchor distT="0" distB="0" distL="114300" distR="114300" simplePos="0" relativeHeight="251650560" behindDoc="1" locked="0" layoutInCell="1" allowOverlap="1" wp14:anchorId="2D6AF8E4" wp14:editId="49A85F79">
                <wp:simplePos x="0" y="0"/>
                <wp:positionH relativeFrom="margin">
                  <wp:align>right</wp:align>
                </wp:positionH>
                <wp:positionV relativeFrom="paragraph">
                  <wp:posOffset>0</wp:posOffset>
                </wp:positionV>
                <wp:extent cx="6376035" cy="1980565"/>
                <wp:effectExtent l="0" t="0" r="43815" b="19685"/>
                <wp:wrapTight wrapText="bothSides">
                  <wp:wrapPolygon edited="0">
                    <wp:start x="0" y="0"/>
                    <wp:lineTo x="0" y="21607"/>
                    <wp:lineTo x="21684" y="21607"/>
                    <wp:lineTo x="21684" y="0"/>
                    <wp:lineTo x="0" y="0"/>
                  </wp:wrapPolygon>
                </wp:wrapTight>
                <wp:docPr id="3502" name="Group 3502"/>
                <wp:cNvGraphicFramePr/>
                <a:graphic xmlns:a="http://schemas.openxmlformats.org/drawingml/2006/main">
                  <a:graphicData uri="http://schemas.microsoft.com/office/word/2010/wordprocessingGroup">
                    <wpg:wgp>
                      <wpg:cNvGrpSpPr/>
                      <wpg:grpSpPr>
                        <a:xfrm>
                          <a:off x="0" y="0"/>
                          <a:ext cx="6376035" cy="1980565"/>
                          <a:chOff x="0" y="0"/>
                          <a:chExt cx="6376416" cy="1981199"/>
                        </a:xfrm>
                      </wpg:grpSpPr>
                      <wps:wsp>
                        <wps:cNvPr id="44" name="Rectangle 44"/>
                        <wps:cNvSpPr/>
                        <wps:spPr>
                          <a:xfrm>
                            <a:off x="3188208" y="36575"/>
                            <a:ext cx="45808" cy="206453"/>
                          </a:xfrm>
                          <a:prstGeom prst="rect">
                            <a:avLst/>
                          </a:prstGeom>
                          <a:ln>
                            <a:noFill/>
                          </a:ln>
                        </wps:spPr>
                        <wps:txbx>
                          <w:txbxContent>
                            <w:p w14:paraId="1DA7BB7A"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5" name="Rectangle 45"/>
                        <wps:cNvSpPr/>
                        <wps:spPr>
                          <a:xfrm>
                            <a:off x="3188208" y="222503"/>
                            <a:ext cx="45808" cy="206453"/>
                          </a:xfrm>
                          <a:prstGeom prst="rect">
                            <a:avLst/>
                          </a:prstGeom>
                          <a:ln>
                            <a:noFill/>
                          </a:ln>
                        </wps:spPr>
                        <wps:txbx>
                          <w:txbxContent>
                            <w:p w14:paraId="33245220"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6" name="Rectangle 46"/>
                        <wps:cNvSpPr/>
                        <wps:spPr>
                          <a:xfrm>
                            <a:off x="2502408" y="408432"/>
                            <a:ext cx="45808" cy="206453"/>
                          </a:xfrm>
                          <a:prstGeom prst="rect">
                            <a:avLst/>
                          </a:prstGeom>
                          <a:ln>
                            <a:noFill/>
                          </a:ln>
                        </wps:spPr>
                        <wps:txbx>
                          <w:txbxContent>
                            <w:p w14:paraId="331FD068"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 name="Rectangle 47"/>
                        <wps:cNvSpPr/>
                        <wps:spPr>
                          <a:xfrm>
                            <a:off x="3262884" y="594360"/>
                            <a:ext cx="3076075" cy="206453"/>
                          </a:xfrm>
                          <a:prstGeom prst="rect">
                            <a:avLst/>
                          </a:prstGeom>
                          <a:ln>
                            <a:noFill/>
                          </a:ln>
                        </wps:spPr>
                        <wps:txbx>
                          <w:txbxContent>
                            <w:p w14:paraId="7BA5DDA4" w14:textId="77777777" w:rsidR="00D85E9A" w:rsidRDefault="00224378">
                              <w:pPr>
                                <w:spacing w:after="160" w:line="259" w:lineRule="auto"/>
                                <w:ind w:left="0" w:right="0" w:firstLine="0"/>
                                <w:jc w:val="left"/>
                              </w:pPr>
                              <w:r>
                                <w:rPr>
                                  <w:b/>
                                </w:rPr>
                                <w:t xml:space="preserve">HIGHFIELD FARM PRIMARY SCHOOL </w:t>
                              </w:r>
                            </w:p>
                          </w:txbxContent>
                        </wps:txbx>
                        <wps:bodyPr horzOverflow="overflow" vert="horz" lIns="0" tIns="0" rIns="0" bIns="0" rtlCol="0">
                          <a:noAutofit/>
                        </wps:bodyPr>
                      </wps:wsp>
                      <wps:wsp>
                        <wps:cNvPr id="48" name="Rectangle 48"/>
                        <wps:cNvSpPr/>
                        <wps:spPr>
                          <a:xfrm>
                            <a:off x="4402837" y="780288"/>
                            <a:ext cx="45808" cy="206453"/>
                          </a:xfrm>
                          <a:prstGeom prst="rect">
                            <a:avLst/>
                          </a:prstGeom>
                          <a:ln>
                            <a:noFill/>
                          </a:ln>
                        </wps:spPr>
                        <wps:txbx>
                          <w:txbxContent>
                            <w:p w14:paraId="75C21086"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 name="Rectangle 49"/>
                        <wps:cNvSpPr/>
                        <wps:spPr>
                          <a:xfrm>
                            <a:off x="3864864" y="971168"/>
                            <a:ext cx="1482660" cy="241550"/>
                          </a:xfrm>
                          <a:prstGeom prst="rect">
                            <a:avLst/>
                          </a:prstGeom>
                          <a:ln>
                            <a:noFill/>
                          </a:ln>
                        </wps:spPr>
                        <wps:txbx>
                          <w:txbxContent>
                            <w:p w14:paraId="0998EC71" w14:textId="37274DED" w:rsidR="00D85E9A" w:rsidRDefault="00400591">
                              <w:pPr>
                                <w:spacing w:after="160" w:line="259" w:lineRule="auto"/>
                                <w:ind w:left="0" w:right="0" w:firstLine="0"/>
                                <w:jc w:val="left"/>
                              </w:pPr>
                              <w:r>
                                <w:rPr>
                                  <w:b/>
                                  <w:sz w:val="28"/>
                                </w:rPr>
                                <w:t>Oracy</w:t>
                              </w:r>
                              <w:r w:rsidR="00224378">
                                <w:rPr>
                                  <w:b/>
                                  <w:sz w:val="28"/>
                                </w:rPr>
                                <w:t xml:space="preserve"> Policy </w:t>
                              </w:r>
                            </w:p>
                          </w:txbxContent>
                        </wps:txbx>
                        <wps:bodyPr horzOverflow="overflow" vert="horz" lIns="0" tIns="0" rIns="0" bIns="0" rtlCol="0">
                          <a:noAutofit/>
                        </wps:bodyPr>
                      </wps:wsp>
                      <wps:wsp>
                        <wps:cNvPr id="50" name="Rectangle 50"/>
                        <wps:cNvSpPr/>
                        <wps:spPr>
                          <a:xfrm>
                            <a:off x="4402836" y="1292351"/>
                            <a:ext cx="45808" cy="206453"/>
                          </a:xfrm>
                          <a:prstGeom prst="rect">
                            <a:avLst/>
                          </a:prstGeom>
                          <a:ln>
                            <a:noFill/>
                          </a:ln>
                        </wps:spPr>
                        <wps:txbx>
                          <w:txbxContent>
                            <w:p w14:paraId="5F4F466D"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1" name="Rectangle 51"/>
                        <wps:cNvSpPr/>
                        <wps:spPr>
                          <a:xfrm>
                            <a:off x="3157728" y="1478280"/>
                            <a:ext cx="3357795" cy="206453"/>
                          </a:xfrm>
                          <a:prstGeom prst="rect">
                            <a:avLst/>
                          </a:prstGeom>
                          <a:ln>
                            <a:noFill/>
                          </a:ln>
                        </wps:spPr>
                        <wps:txbx>
                          <w:txbxContent>
                            <w:p w14:paraId="641E4F7F" w14:textId="77777777" w:rsidR="00D85E9A" w:rsidRDefault="00224378">
                              <w:pPr>
                                <w:spacing w:after="160" w:line="259" w:lineRule="auto"/>
                                <w:ind w:left="0" w:right="0" w:firstLine="0"/>
                                <w:jc w:val="left"/>
                              </w:pPr>
                              <w:r>
                                <w:rPr>
                                  <w:b/>
                                </w:rPr>
                                <w:t xml:space="preserve">Date of Policy approval _____________ </w:t>
                              </w:r>
                            </w:p>
                          </w:txbxContent>
                        </wps:txbx>
                        <wps:bodyPr horzOverflow="overflow" vert="horz" lIns="0" tIns="0" rIns="0" bIns="0" rtlCol="0">
                          <a:noAutofit/>
                        </wps:bodyPr>
                      </wps:wsp>
                      <wps:wsp>
                        <wps:cNvPr id="52" name="Rectangle 52"/>
                        <wps:cNvSpPr/>
                        <wps:spPr>
                          <a:xfrm>
                            <a:off x="3145536" y="1664208"/>
                            <a:ext cx="3344013" cy="206453"/>
                          </a:xfrm>
                          <a:prstGeom prst="rect">
                            <a:avLst/>
                          </a:prstGeom>
                          <a:ln>
                            <a:noFill/>
                          </a:ln>
                        </wps:spPr>
                        <wps:txbx>
                          <w:txbxContent>
                            <w:p w14:paraId="238D4FF8" w14:textId="77777777" w:rsidR="00D85E9A" w:rsidRDefault="00224378">
                              <w:pPr>
                                <w:spacing w:after="160" w:line="259" w:lineRule="auto"/>
                                <w:ind w:left="0" w:right="0" w:firstLine="0"/>
                                <w:jc w:val="left"/>
                              </w:pPr>
                              <w:r>
                                <w:rPr>
                                  <w:b/>
                                </w:rPr>
                                <w:t>Date of Policy review _______________</w:t>
                              </w:r>
                            </w:p>
                          </w:txbxContent>
                        </wps:txbx>
                        <wps:bodyPr horzOverflow="overflow" vert="horz" lIns="0" tIns="0" rIns="0" bIns="0" rtlCol="0">
                          <a:noAutofit/>
                        </wps:bodyPr>
                      </wps:wsp>
                      <wps:wsp>
                        <wps:cNvPr id="53" name="Rectangle 53"/>
                        <wps:cNvSpPr/>
                        <wps:spPr>
                          <a:xfrm>
                            <a:off x="5658612" y="1673351"/>
                            <a:ext cx="42143" cy="189937"/>
                          </a:xfrm>
                          <a:prstGeom prst="rect">
                            <a:avLst/>
                          </a:prstGeom>
                          <a:ln>
                            <a:noFill/>
                          </a:ln>
                        </wps:spPr>
                        <wps:txbx>
                          <w:txbxContent>
                            <w:p w14:paraId="1575D31F" w14:textId="77777777" w:rsidR="00D85E9A" w:rsidRDefault="00224378">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4485" name="Shape 44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 name="Shape 4486"/>
                        <wps:cNvSpPr/>
                        <wps:spPr>
                          <a:xfrm>
                            <a:off x="6096" y="0"/>
                            <a:ext cx="6364224" cy="9144"/>
                          </a:xfrm>
                          <a:custGeom>
                            <a:avLst/>
                            <a:gdLst/>
                            <a:ahLst/>
                            <a:cxnLst/>
                            <a:rect l="0" t="0" r="0" b="0"/>
                            <a:pathLst>
                              <a:path w="6364224" h="9144">
                                <a:moveTo>
                                  <a:pt x="0" y="0"/>
                                </a:moveTo>
                                <a:lnTo>
                                  <a:pt x="6364224" y="0"/>
                                </a:lnTo>
                                <a:lnTo>
                                  <a:pt x="6364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7" name="Shape 4487"/>
                        <wps:cNvSpPr/>
                        <wps:spPr>
                          <a:xfrm>
                            <a:off x="63703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8" name="Shape 4488"/>
                        <wps:cNvSpPr/>
                        <wps:spPr>
                          <a:xfrm>
                            <a:off x="0" y="6096"/>
                            <a:ext cx="9144" cy="1969008"/>
                          </a:xfrm>
                          <a:custGeom>
                            <a:avLst/>
                            <a:gdLst/>
                            <a:ahLst/>
                            <a:cxnLst/>
                            <a:rect l="0" t="0" r="0" b="0"/>
                            <a:pathLst>
                              <a:path w="9144" h="1969008">
                                <a:moveTo>
                                  <a:pt x="0" y="0"/>
                                </a:moveTo>
                                <a:lnTo>
                                  <a:pt x="9144" y="0"/>
                                </a:lnTo>
                                <a:lnTo>
                                  <a:pt x="9144" y="1969008"/>
                                </a:lnTo>
                                <a:lnTo>
                                  <a:pt x="0" y="1969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9" name="Shape 4489"/>
                        <wps:cNvSpPr/>
                        <wps:spPr>
                          <a:xfrm>
                            <a:off x="0" y="1975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0" name="Shape 4490"/>
                        <wps:cNvSpPr/>
                        <wps:spPr>
                          <a:xfrm>
                            <a:off x="6096" y="1975104"/>
                            <a:ext cx="6364224" cy="9144"/>
                          </a:xfrm>
                          <a:custGeom>
                            <a:avLst/>
                            <a:gdLst/>
                            <a:ahLst/>
                            <a:cxnLst/>
                            <a:rect l="0" t="0" r="0" b="0"/>
                            <a:pathLst>
                              <a:path w="6364224" h="9144">
                                <a:moveTo>
                                  <a:pt x="0" y="0"/>
                                </a:moveTo>
                                <a:lnTo>
                                  <a:pt x="6364224" y="0"/>
                                </a:lnTo>
                                <a:lnTo>
                                  <a:pt x="6364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1" name="Shape 4491"/>
                        <wps:cNvSpPr/>
                        <wps:spPr>
                          <a:xfrm>
                            <a:off x="6370321" y="6096"/>
                            <a:ext cx="9144" cy="1969008"/>
                          </a:xfrm>
                          <a:custGeom>
                            <a:avLst/>
                            <a:gdLst/>
                            <a:ahLst/>
                            <a:cxnLst/>
                            <a:rect l="0" t="0" r="0" b="0"/>
                            <a:pathLst>
                              <a:path w="9144" h="1969008">
                                <a:moveTo>
                                  <a:pt x="0" y="0"/>
                                </a:moveTo>
                                <a:lnTo>
                                  <a:pt x="9144" y="0"/>
                                </a:lnTo>
                                <a:lnTo>
                                  <a:pt x="9144" y="1969008"/>
                                </a:lnTo>
                                <a:lnTo>
                                  <a:pt x="0" y="1969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2" name="Shape 4492"/>
                        <wps:cNvSpPr/>
                        <wps:spPr>
                          <a:xfrm>
                            <a:off x="6370321" y="1975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9" name="Picture 69"/>
                          <pic:cNvPicPr/>
                        </pic:nvPicPr>
                        <pic:blipFill>
                          <a:blip r:embed="rId4"/>
                          <a:stretch>
                            <a:fillRect/>
                          </a:stretch>
                        </pic:blipFill>
                        <pic:spPr>
                          <a:xfrm>
                            <a:off x="64008" y="381000"/>
                            <a:ext cx="2324100" cy="1363980"/>
                          </a:xfrm>
                          <a:prstGeom prst="rect">
                            <a:avLst/>
                          </a:prstGeom>
                        </pic:spPr>
                      </pic:pic>
                    </wpg:wgp>
                  </a:graphicData>
                </a:graphic>
              </wp:anchor>
            </w:drawing>
          </mc:Choice>
          <mc:Fallback>
            <w:pict>
              <v:group w14:anchorId="2D6AF8E4" id="Group 3502" o:spid="_x0000_s1026" style="position:absolute;left:0;text-align:left;margin-left:450.85pt;margin-top:0;width:502.05pt;height:155.95pt;z-index:-251665920;mso-position-horizontal:right;mso-position-horizontal-relative:margin" coordsize="63764,198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TiKhvgYAAKgzAAAOAAAAZHJzL2Uyb0RvYy54bWzsW9uO2zYQfS/Q&#10;fxD0nlgUdTXiDYqkCQIUzSJJP0CWJVuobqDktbdf35nhRVrbabRJu7tdO9hYFMXLcIaHMzyUXr3e&#10;V6V1k4muaOqFzV46tpXVabMq6vXC/uPLuxeRbXV9Uq+SsqmzhX2bdfbrq59/erVr55nbbJpylQkL&#10;Gqm7+a5d2Ju+b+ezWZdusirpXjZtVsPDvBFV0sOtWM9WItlB61U5cx0nmO0asWpFk2ZdB7lv5UP7&#10;itrP8yztP+Z5l/VWubBBtp5+Bf0u8Xd29SqZr0XSbopUiZF8hxRVUtTQqWnqbdIn1lYUR01VRSqa&#10;rsn7l2lTzZo8L9KMxgCjYc7BaN6LZtvSWNbz3bo1agLVHujpu5tNf7+5FlaxWtjcd1zbqpMKrEQd&#10;W5QDCtq16zmUey/az+21UBlreYdj3ueiwiuMxtqTam+NarN9b6WQGfAwcLhvWyk8Y3Hk+IEvlZ9u&#10;wEJH9dLNr6OaHgtMTcbiGGvOdMczlM+Is2thInWDrrof09XnTdJmZIIOdaB05XlaU59ghiX1usws&#10;yCPVUDmjqG7egc5OaImzKHIdQAfogwd+qLSh9eX5ET5EbblO4Pn8zpCTeSu6/n3WVBYmFrYAMWj+&#10;JTe/db3Uji6CnZc1/tbNu6Is5VPMAc1p+TDV75d7NYRls7qFsW4a8ddHQHdeNruF3aiUjYCHTvGp&#10;bZUfatAxYksnhE4sdUL05ZuGECjF+GXbN3lBcmLHsjclDxgPp9xDWBGmo5zvIyuSHbB7sPb9rOi6&#10;ru+QnZL5Y5uREM30hDwPa8IScWTNQKtgkjXBfq6nMAlXj7tY/YlYk2QZ0PLcsRmesGZ4L2tyN3Cj&#10;CFZqWEP92OOB8vYam9wBlwTr7sMvstLf6sGcBzrBmR2hM9IqmIROz3PciMO8AHuGEaSp+hNBp3H+&#10;52HN+IQ1KSqb7jmjwIM/smYcMhYcWJN5kRsAZCU6Peb7BF8T9f13IRCh04QBZ2FP0O0ROqW+J9tT&#10;ohN8MKCTubHLfQo/ngg8TRxwHuZkJ8xposFJiy1nfhi6cnvCvDByo0PvyaFA/Gje04QC52FQszMf&#10;diq+CQgnGtTzfa7wGQQe7j3vBLecA4QZf6xwyMQC52FQ0PNhOCT3+JMXXCBQooDBxMAFNwj58YLr&#10;Mk+Zk0VxDJGT3PlrukbzA/82hUD+0wQDZ2FOz4sMl0CMEbBBkKPIlEn4BA8MhjxYZGOGTBOSQJS6&#10;a790Kykg3KFq2gcIyJUkgCBvo1PpvtZJJIr+kQttkx7rYaOYtID3kVJsVAKfVEAFfWmoTH9A3UGA&#10;Njwt63Ep2Y4eJRTUj/W1pcZMsdGYdQl9lSWlziYW0+GjbAJ6x+ERjWiGDJljpZY1jh5D0ASY6bxM&#10;JMVWFT1Q1mVRYaATOs7Q8BGj1vW3ZYZqKutPWQ7AIHoUMzqxXr4phXWTIC1G/yR/V7abROUqvKqi&#10;JCq1g/VzIPJMk4yqnmpSzhhVGOtlxImbmo6smSppJDEO9DIMWtPjoBRTiXpu6t7Ur4HUJzFx2VKj&#10;xaREPfaOdw9I6cGeQq+sBogm+JsExMCJpZc8wGLAwWm6TwCORpAfR6Rp6pugHJecCLiJxQb44Fpx&#10;weV4kXhOuDSEnsGlieGn4ZKHDndhZ6Pn6rC1pJl2cZNfc6gXNyk978VNDueXQJ6qDYiBo9mBTYKj&#10;nFTkLMHNn8Iii4PYkbtMWNX1rmMcYD1M1KrlQCmH0HQcQWoXNDy9G2fK9UWvOzAY/VhfDwJX3aOM&#10;vnQhfR33PL2kllG2cnGTz9VNGmbd4NJspe+BSxaHPnPoUOIUNEeh2ePhkoR4OFCOxqyRqK9jRE4s&#10;doEjLfrPfTcZg5uTPJ2GI+TAsj6ZpTO7yZOINLuqx6Z4jCCXPeWF6wGKEAgexHf+tLme2JxzGXTe&#10;75QL3ko0e8pLKAv0C7CidznY6QHq9JIX33kevtMcWhp03u/IcozOk+6TYrUL7/O1/eiF9/kf8T5t&#10;kc7hv3rHH1JH761/+1sIqNVvRWarRqpJbVSJ+HPbvoDPEeAcrFgWZdHf0qcVcDSEQtU310WKr7Dj&#10;DWxB1SvwgdmowmPs1YIciIx1KayD/Afe32liWRYtvoaOayCmlbBw9HTwTcOJ8crvJd426bbK6l5+&#10;ACIyOJiDr0+6TdF2tiXmWbXM4HsG8WGl3kDqepH1KZz16WOzVL0hbx6QlINgKPNXXtsPPKS0kIPm&#10;EVNnf8MO2+WuB7nyyJbxgMOHDnQ8NvBf9zp1J7mkJJQEwehIjT4HocMS9ekKfm8yvqdSwwc2V38D&#10;AAD//wMAUEsDBAoAAAAAAAAAIQCYG1lzkSsAAJErAAAUAAAAZHJzL21lZGlhL2ltYWdlMS5qcGf/&#10;2P/gABBKRklGAAEBAQBgAGAAAP/bAEMAAwICAwICAwMDAwQDAwQFCAUFBAQFCgcHBggMCgwMCwoL&#10;Cw0OEhANDhEOCwsQFhARExQVFRUMDxcYFhQYEhQVFP/bAEMBAwQEBQQFCQUFCRQNCw0UFBQUFBQU&#10;FBQUFBQUFBQUFBQUFBQUFBQUFBQUFBQUFBQUFBQUFBQUFBQUFBQUFBQUFP/AABEIAMQBT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BvXFHFVdQ1CLTLYzzH5AccepqaKQSoGU7lPINZ8ybcb6oqztck9qKBWD428TJ4S8N&#10;XupuNzQplV/vHtTlJQTk9kVTpyqzUIK7ZvUVzHw58V/8Jh4UstScr5zgiTH94HBNdP3zRTkpxUls&#10;wq0pUZunPdDqKKKszCiiigAooooAKKKKACiiigAooooAKKKKACiiigAooooAKKKKACiiigAooooA&#10;KKKKACiiigAooooASk2mnVj3PiSwstYt9KnuFhvJ08yONuNwyR16Z46UCNiiiigYUUUUAcH8UtSe&#10;102GBeN7ht30pPh34la+h+xzyLuRAI/w4ql8WGT/AEUbvmxyvoK4jw/ff2fqkMv9018DisbUw2Zu&#10;d9NvkfT0cPGtg1G2p9AV84/tU644utK06KRl2o7yL2bOMfyavoe1uBc2sMw+7IqsPxGa+SP2jdSn&#10;ufHk0EirsiQKny9u1fSZpUthtOpXDlH2mPTf2U2bH7MvitLHxFLplzNJ/pMeyGPqNwIP8hX1N6V8&#10;L/Cy8m0/x3pE8C7n+0KnzLnhjtP6GvudeQDWeUVHOg4vozo4nw8aWLVRfaQ6iiivePjgooooAKKK&#10;KACiiigAooooAKKKKACiiigAooooAKKKKACiiigAooooAKKKKACiiigAooooAKKKKAEzXzl+1RqF&#10;xpepaFcWqyW80allu1bvk/KPcdf+BV9G9uK8l/aQ8MDXvAMl0GVZLAmUbvQ9fx4oMKybg7HE/Bv9&#10;ob5m07xLcSTTTzjyJ9vTd2Pt6V9HKwZcjoa/OGOR4ZFdG2srblZa+sP2d/iomvaOui6pd7tSiYiD&#10;zGJZ4wM5zQc2HrX92R7jSUtFB6B5p8V5B/o6mNuF3b/Xk4Febq21srXqfxXhdrK2cKrIpbc3p0ry&#10;yvy3Ok442dz7PL3fDxPcvBd8+oeHrd5GywGz8BxXxv8AFSYz+ONU/wBI+0KkpCPuzkCvqj4X30K6&#10;bd24k3zZ83Z7YAr5H8bXUN54o1KW3VlhaY7Fk69a92vW9pgaLb1PU4epcuNr6aIr+GZnh16xKSeS&#10;3mqvmf3cnrX3tppzp9qd2/8Adr8397gc18C+H7iK11iznnVpI45VZ44+pAPIr720eZbjS7OVUMav&#10;CrBG6qCBgV3ZLtMz4sWtJ27kXiO/fS/D+pXsW1pra2kmTd0yqkj+VfKP7O37Wfi74rfFa18N6ta6&#10;bFYyJMxa3hZXyikjkuR2r6l8a/8AIm67/wBeM3/os1+Yv7OPxI0r4V/F638QayszWMKTIfs6hnyy&#10;kDqR619OfmtR2a10P1WNfG3xZ/a58YeB/jNceFLC10uTT47qOINNDIZcMRnkOB39K7j/AIby+HH/&#10;ADz1T/vyn/xdfG3xQ8caf8RPjw2u6Wsi2d1exMnnKA/UehNBNSpp7rP0Q+MPxE1HwD8IrvxNp8cM&#10;l/HbxyhZlJTLDJ4BBrzb9k79ojxH8br7Wotct7GFbNA0f2ONk6nvljXR/tNf8m3al/16Rf8AoNeF&#10;/wDBOn/kKeKP+uSfzoKbfOkfUHxk+Nvh/wCC+gi/1iRpbiX5bezjb55T/Qe9fHevft0/EHxJqTJ4&#10;d021s7XPyRrC0kn4ndj9K4v9pDxFqHxY/aCutM8792l2um2kbdEwQp/N9xr7++E3wl8P/Cvwvaaf&#10;pVjCs3lKZ7llHmStjkk0EXlUbSdkfH3hf9uzxv4b1RYvFOk295Z7gJFWN45vwJJH6V9m+D/iRYeP&#10;/AK+J9HDeS8TOscy4KsByDVP4mfDnwR44srdPFlpYlUcGKe4ZY3yOcBj+orcFvptn4NmttHEAsIb&#10;ZkiW1YFAoHbHFBrFSjuz5W+A/wC174x+JnxU07w5qlrpcdjcO6u1vDIr/KCeCWI7V9livyd+APxA&#10;0z4Z/FzT9e1VZmsbZ5N/kqCeQR3I9a+0f+G8vhx/zz1T/vyn/wAXQZ06mnvM4n42/tdeMPhz8XLn&#10;wzp1ppsljHKiBriFi+CfUOBX0T8SPG9/4T+EuoeJbKOFr63tFnVZFJTJxngEHvX5x/Gzx9pnxK+N&#10;Umu6Usy2c9xHs85QG6+xNfffxw/5Ny1j/sGxf+y0BGTfNqfKFr+3p8S7yRkt9L0eZl67bWU/+z1b&#10;/wCG4vir/wBAPS//AADl/wDjlZn7DXi7QvCPjTXrjXdQt9Phe3VUa4/iOW6cGvtT/heXw7/6GbTf&#10;1/woCN5K9zz7wX8dPE2tfs+a5411CztbfWLJJWjhWNhH8oJGQWJ/Wuc/ZY/aZ8UfGrxZfabrdtp8&#10;NvDbmVWtY2Rsgj1c16n8fLy21D4C+KLm0dZrabTZHjkj6MCpwa+T/wDgnt/yUfV/+vI/zFBTbUkr&#10;nr37VX7TXij4J+LdN03Q7fT5re5tTK7XcbO2c44w4rx2L9ub4pTxq6aJpbq3Qray/wDxdS/8FDvl&#10;+I/h9v8ApyP/AKEK9N+Ef7XHw88J/DfQdH1CS4+12tvsk2wgjOSfX3oJbfM1exxHg/8AbL+JuueK&#10;NL0+70XTY7e5uI4pGW1lDKGIB6ua92/au+N2ufBHw3o2oaHDZzS3lw0UgvIy4wFzxhhWr8PP2mPA&#10;3xM8QxaNorTNfSKWXzIQo4/GvKf+CiX/ACInhn/r9k/9F0FaqLd7nrP7MfxV1b4w/Ddte1mG3hvB&#10;eSW+21Uqm1QpHVie9evV83fsE/8AJDW/7Cc3/oKV9Ifw0GkHeKPmP9qz9pHxL8E/EOl2Wh29jNDd&#10;W/mv9sjZzncw4w49K8Sj/bv+J08ayR6PpLK3RltZf/i61f8Agoj/AMjl4f8A+vL/ANmavpr9mCzh&#10;k+BPhFnhjZjZJyyj0FBj7zk0mfOPhH/goPrVneRx+KfDtvJbs2C9nviKj1+Ytmvr74d/EbQ/id4c&#10;h1nQbtbm1f5WX+ONu6sOxrhP2g/gL4c+JXgrU5f7Pht9at4HmtryFAr7lUkKT6Gvkz9iDxpe+Ffi&#10;/J4eMzGx1BDDJD28xT8p/DLUFJyi0mfo1RRRQbhVDWtLt9a0q6srqLz7eZCjx+uav0UAfnh4q0tt&#10;H168tGhkt/LlK+XN99cHv0o8L+ILnwzr1nqNo22a3lVxu6Ng5wfavc/2pvAtyL6HxHbxq1q6iKbb&#10;wysOn1zXzrQeHUi6c2j9DfCevx+KPDthqkY2rcxCQCtivkP4A/Fa38GXF1b6nNNJb3CxpHGvzbSC&#10;cd/evrpGWRVZfmU8g0Hq0antI36nHfFCENoSyEt8r4x25ryCvdPGuG0G4ynmdMe3vXhbY3Nivzfi&#10;CKjik+6Ps8rlejbszsPhzqX2PUXiSP55gEZvQZr5j8WQz2/iC+juPlmErZ+XHc17lZs/nbUuPsu9&#10;Snmt0Ge9eC60sq6pcefN50285k67q48PWcsOqb2iz7DJqaVapUXVIh026NnfW84VWaNw21unBr7s&#10;8C3V1eeE9Nnvdv2p4QX28D2/TFfBsf8ArFz/AHq+4vhP9nT4faMttN58Yh/1nqckmvpslf7yS8jz&#10;+K4r2NOVupqeNv8AkTtd/wCvGb/0Wa/Mf9mz4d6R8UPjFa6FrcckljMkzlY22nKoSP5V+oHiWxl1&#10;Tw7qlnDtM1xayxJu6ZZSB/Ovkb9mv9ljxt8L/i3Z+ItaGn/2fHFMr/Z7gu+50IHBQetfXH5ZUV2t&#10;D0j/AIYd+Gn/AD6XX/f418WfFbwXp3w/+PTaHpStHY217CqLI2T1Ffqx0r4q+L37Kfjnxp8bLnxR&#10;py6f/ZclzHKvmXDB8KRnjYaCalNW91Hsv7TX/Jtupf8AXpF/6BXhf/BOn/kKeKf+uSfzr6W+NPgH&#10;VfHXwdvfDWmeT/aUtvHGvnMVTIGDyAa8y/ZE+AHin4L3utS+IRZ7btAI/ssxfkHvlRQU4vnTPlr9&#10;ojQ7/wCE/wC0Neag0Lbftq6layN0cEh+Podwr9C/hZ8TtD+KXhWz1PSLyKctGBNArDfE2OQR1FZH&#10;xt+BOhfG3QRZ6nutb2EH7NfRLl4j/Ue1fHOqfsZfFLwXqkh8P3kd1a7v3ctrcMjsPcYwPzoJs6bb&#10;SPV/+CiF81v4L8MpFceXN/aBJVWw2PKfn6V3H7Kcjzfs22zyMzMyTfM1fPGi/sUfEzxpqUcnibUY&#10;bO1/jkmmaSQfRMY/Wvs74f8Awwt/hr8N4/C2nztc+VEy+bJxuZu/fFBUbuTk0fm7+z34D0v4kfGD&#10;T9D1hWksbl5N6xttPAJ/pX2z/wAMO/DT/n1uv+/xry39n79k7xz8N/izpviLVhp/9nwPIX8m4Z3w&#10;VIHBUetfa/FBNOmre8j8p/jl4F0v4c/GybQ9HVo7G3uI9iyNuPWvvn44f8m5ax/2DYv/AGWvC/jt&#10;+yl44+IHxiuvEmlLp/8AZsksbjzrhg+AeeAhr6R+JngvUfFXwg1Dw5Y+X/aU1mkKeY2E3DGecH0o&#10;CMXHm0Pzw/Zv+BkHxy8Q6pYT6lJpv2SISho1zuyT7H0r6I/4d26f/wBDRcf98D/Ct79kn9nPxb8G&#10;/FGrX/iBbHyLmEIn2WYucgn1UetfVfH0oCnTVtVqePfF7w+vhT9mvWtHSRplsdHNuJG77Y8Zr5d/&#10;4J7f8lH1f/ryP8xX2f8AF7wve+NPhvr+iad5f268tZIovMbau4ggZODXgX7Jf7OHi74O+MNQ1HxA&#10;tj9nmtjEn2WYu2cj1UUFST5l2PLv+Ch3zfEjw+P+nI/+hCvVfg/+yP8ADvxZ8NPD+r6hps0l5dW+&#10;+VvOYZOSOx9qj/a3/Zv8X/GTxfpepeHlsfs9tamJ/tUxQ5znspryK1/Y9+NNnbxwQahYxwpwsa6h&#10;IAv/AI5QS01JvlufW3gD9mbwP8NNfj1nRLCSC9jUqHaZm6/U15B/wUS/5ETwz/1+yf8AouvOtD/Z&#10;P+NFnrVjcXGqWrW8dxG8i/2hIflDAn+CveP2rvgv4k+MHg7w9p2gratdWU5eb7RIUGDGBxhT3oK3&#10;i0kUv2Cf+SGt/wBhOb/0FK+ka/Oex/Yx+MOlw+TaXVjbx7t3lx30gGfwStTS/wBkn40WupWssuoW&#10;vlpKrP8A8TCToD/uUBGTikrF/wD4KI/8jl4f/wCvL/2Zq+nv2W/+SEeEf+vJP5CvI/2ov2cPGPxb&#10;vvDs2iLZstlp8dvO1xMUbeM5xhT6145a/sa/GOzhWCC9s4YUXCxrfSAD/wAcoJ1Um7H11+0B8bNB&#10;+F/gfVDPfQvrE9u8VrZKwMjMwIBK9cDPNfH/AOxJ4RvfFnxmbXvJb7Hp6vcSTdlkY/KPx+aul8K/&#10;sD+Ltavo5PFmuWtrb7sn7PI0747j5gtfY/wy+FuhfCfw2mj6FbiKH70kjfflb1JoKtKUk2rI7Gii&#10;ig3CiiigDmfH/hO38aeF7zTrhdxZC0Z7iQDivg7WNLuNF1K4s7mNoZoXKFWXHIr9Fq+Xv2nvA2or&#10;qq6/FHHLYMArNGu1kbpz6/Wg4cTTuuZHgEMz28yyJ8rI24V9jfs+/EJ/F3hX7NqF3HJqFs+wBmAd&#10;16jj2r40rufg/wCJo/CvjrT7+4uPs9rGx8z+7goR/Wg46NT2cl2PtvXo3k0e6EcfnNsP7v8Ave1e&#10;BXGfOkz97dXveh61Z+JtFg1Cyk8y0uFJRvUAkf0rxTxJpo0vVJoVbcoPDevvXw/EdJ3hU+R93lNR&#10;WlExbyMTWdxG/wB1kKn8q8Fk+WRh/tGvery4NrazSrH5nloW8v8AvYHSvCbyRJryaSNfLjdywVv4&#10;a+XwvU/Rsov73YbCoaZQW2ru+9X2/wDCeTTz4G02LTH8y3gTZu2kfN1PUD1r4eX7y19s/BeEw/Df&#10;RgYhCTGTt/4Eea+wyf8Aiy9DyOK0vq0Hfr+h2F5eQ6fZz3Vw2yGFGkkb0UDJNeQt+1/8KY2YHxN9&#10;3/p1m/8AiK9M8b/8ibr3/XjP/wCizX5ffs9/DHTPi58WLfw5qs1xb2cyTOZLVgHyiFh1BHavsD8q&#10;nJxaSPvX/hsH4Uf9DN/5KTf/ABFdv8Pfix4Y+KdvdTeGtR/tCK1cJM3lsm0kZH3gK8L/AOHe/gH/&#10;AKCmtf8AgRH/APG69Y+C/wAB9D+BtjqVrolzeXS30iyyNeSByCowMYUUAue+ux2/iTxJp3hHRbvV&#10;tVuVs7C1jMkszZO0D2HJri/BP7QngP4ia0NJ0LXFvL9lLrE0Mke4D0LKAa8D/b8+KP2PSdN8E2U3&#10;+kXf+k3aq3OzOEH5hq+YLHSfEPwB8aeEdfu1a3a4SK+j6/6tvvKffBxQTKpZ26H6yA5rhfiJ8afC&#10;PwrmtYvE2qf2fJdBmiXyZJNwXGfuqfWul8La/beKPD2natZtut7yFZk9twzj8OlfFX/BRf8A5Dnh&#10;H/rlP/7JQXKVldH0D/w2J8J/+hm/8k5v/iK63wb8cPBHj64EGi+ILW5uG+7DI3lu30DYJr5W+CH7&#10;GfhP4l/DXS/EOoalqkN3dq26OGRAgwcd0JrzP9o39nu5/Z51LS9U0fVprjT7pmEMn3JImXBIJH1W&#10;gy55pXa0P0pvr6HTbO4urhvLt4EaSRj2VRkmuD8C/HvwN8R9YbStA1tby+VS4haN4ywHXG4DNcR8&#10;EfiRefE79my81LUW8zUILK5tZnbq5SMjcfrX51eDfGmoeAfGFnrmmTNHdWc4cejAHkH2PQ0FSqWt&#10;2P2Q3VWvL2LT7Sa5uJFit4UaSR26KqjJNc78M/H1h8TPBmna9p77ormMbk7ow6g18/ftxfGw+EvD&#10;K+ENKuNupakubpo2+aOHrj6n+VBo5JK57R4N+Pfgfx94hbQ9C1pb7UlVm8pYZF4XqclQK9Fr82v2&#10;EGLfHaEn/nyuP5Cv0koJpycldi0UUUGoUUUUAFFFFABRRRQAUUUUAFFFFABRRRQAUUUUAJ2rlfiL&#10;4GtviB4dm06aRon+9HIv8LV1dJxQTKKkrM/OvXNHuNB1S4srmNoZoXKsrdeKzq+k/wBqbwvKwt9V&#10;t9KjMfSW8TO7Po/OPpXzZQeLUj7OTR9Ufst+NptW0q60Gfb5diivC3sxORU3jG3W3125jjjaNVcg&#10;K3oPSvm7wv4q1PwzdN/Z101q0zBX8v8Air6/8a+HJNYsoNWto9zPEGkVfp1r5rPcPKvh1KCu4n0+&#10;S4lRqOEna55pIpkhkQfeZSorwO6jaO6mR/vK5zX0Jb2sk10sAX94zbdtc38X/gzdeHrUa7bbpIpO&#10;biP/AJ5t/hXxWDpVKilKMdEfpuXYulRq+ym7OWx4/C3lzKdu7a33a+3fhPqF3qngfTrm7hWHemEj&#10;VcYUcD+VfMfwh+Fdz8QNU8+T93ptu481/wC97V9jWNnFp9pDbQLshhQIq+wr7LJ6NROVR6JnlcU4&#10;ujJRw0NZLV+RmeNv+RO17/rxm/8ARZr8ofhfrXizw/48W78GRySa4qyLGsMe87SCG4+lfq/44/5E&#10;zXv+vGb/ANFmvzu/Yn+X9ojTT93dDc4/2v3TV9QfmdXWUTpv+FrftI/8+t9/4C19b/BvxVr3/Cn4&#10;Nb8b+Zb6pAk0t15y7GCoSRx9BXp9fMv7cfxSPhD4ep4bspdmpa0211U/OsKnJP4kbf8AgVBduS7b&#10;ufJN54w0v4sftCNrHivUFsdBkvd0kkm5wsKEAABQTyBXtv7X3jv4afE3wLYzaD4jtbnW9KkAhiWG&#10;VS8RGGQZQDrtNZH7M/7IOkfFDwK3iPxJdX1r9omK2sdqygNGMfPyp77h/wABr1uT9gDwE0ZC6prC&#10;tjj95H/8RQZKMmnpuZX7A/xTOveEbzwheTbrjTGMlsrf88mOSP8AvotXE/8ABRj/AJDnhH/rlN/7&#10;JXk/hO+vf2Zf2iPInaRbWwvfJn3fxWz9z77GzXqX/BQi6j1TUPBdzbt5kM1vK6MvPB2UBe8Gnuip&#10;8Hf20tP+GXw903w9N4fuLqS0DZlVhg5OfWvPvjZ8dfEP7TmvaXpWn6S0Fvbufs9nb5kdmbGWPHst&#10;fUv7NPwc8GeKvgnot3qnh+zurudJEknZTubkj1r5l+Ivg7W/2UfjZa6rpas2nmX7RaSsuUliJ5jP&#10;06etAnzcqu9D7C+EvwwuPhR+zveaPe8ag9lcXFyvXYzxklfwr4a/Z7+F9n8WvFmsaBcKv2iSyme1&#10;lb+CVVJX8Mjmv0N034iaX8T/AIN6lr+lyK0M2nzeZHuyYpBGcqfcV8XfsI/L8bmJ/itpsf8AfJoL&#10;kleK6Dv2cfjnN+zv4g8QeF/FHnQ6au8rEyktFOvAwPfvVP4a+ENR/aW+IXirxp4gjaTS7O3nuZN3&#10;RiI28uIfT5fwWvbP2rP2UdS+JXiWz8ReEoIft037q+iaQIGx0k579c1654C+Fdp8IPgfe6JCF+0r&#10;ps0t3Mv8cxiYt+APSgFF3s9j49/YkVYf2h3RF2qtvcqq+gr9G/4a/OT9iv5f2jGz8u63usfpX6N/&#10;w0F0fhHUUUUGwUUUUAFFFFABRRRQAUUUUAFFFFABRRRQAUUUUAFFFFAGT4l8P23ijRLvS7wE29ym&#10;xtvUe9fGXxK+Dus+A9SkBha6sWY+XcRrwR7+lfcVQ3FvFdRGKaOOZG6pIoIP4GgwqUlU9T8+fC+j&#10;ya54i0/Tkby5LmZYkZvUmv0FtLdbezihH3UQLXiXxa+EcOmND4p8M2q299Yv5skEK8MBzkD+gr07&#10;4f8Aja08d+HodRt8LJ92aLuj9xQZ0Y+zbi9zHv8ARrfS/GVtMsa+XMVb6Etit/x1axX3hHVIZV3R&#10;tCwIqh46Xy5NOuP4Y5dx/DkVpeKjv8J37Z625b9K8LD040qmIppab/ej6BScpUZt9V+Zw/7OkKL8&#10;PY3A+Z7iXJ+jkCvVK8v/AGdf+SdQf9d5v/Rhr1CvSwn8CHoLNP8AfavqyOSNJo2jddyMMFW7g1l6&#10;f4S0XSbpbmz0y1tbgZxJHGFPPWtmius8sKytU8M6Trcqy6hp9veSIMK00YYgVq0UAVrOyt9Nto7e&#10;2hWCBOFjjXAFWaKKAMbUPCOiatdNcXmmWt1OeskkYJ4p194V0jVI4Uu9Nt7hYRtjWSMHYPateigC&#10;tY2Fvptqtvawx28KfdjjXAFV9U0HTtcWMahZQ3gT7vnIGxmtGigDO0/Q9P0u1e2tLOG3t3zuijXC&#10;nPXiotN8K6Po8/nWWm29rN08yOMA1rUUAFRSRrNGyOu5WG0q3cGpaKAMfT/Cej6TdfabTTbW3uOf&#10;3scYU89a2KKKACiiigAooooAKKKKACiiigAooooAKKKKACiiigAooooAKKKKACiiigBjKsikEZB6&#10;ivC9at5vgv4+j1a0Vv8AhGdVk2TxL92Jzz/+r2r3asTxd4atvF3h+70u5VWSZOD/AHW7GgyqR5lp&#10;uil4wjTVvDQnhdZI3KOjr3ViP6UalcfavAdxL/etjXnHwy168h0vW/BWqsy6hpqSfZ2bq6DJH+I9&#10;q7eCQN8Pb+Mf8sYmi/ID/GvFqfu8ZL+9H8v+HPVwsvaU4PtJGR+zr/yTmD/r4m/9GGvT68w/Z1/5&#10;JzB/18Tf+jDXp9d+E/gQ9C8z/wB9q+rCvGPBPg2LxvJr19qmqao0y6lNEqx3ACKqsQABt9BXs9ed&#10;fBj/AJB/iD/sL3P/AKMNdZ5hOvwjtLUl7HXNas5+0sdyp5+hU0/wbrusWeuXPhfxDJHc6hDD9ptb&#10;6JdguoNwXJGThgTg+vXiu8rzW3uIvEnxkW4sX8620iwaCeaPlPNdwQme52nn0oA9G85V3ZZRt+9z&#10;0qvJ5Oo2s0aTKyOCjNCwyMjHX1rxGHSL/wAa/Gzxhos9xcWvh63gtprjyZCjXLtuHlZHIUBcn13V&#10;65pXhbSvCejXFro+n2+nwshLLbxhMnB5OO9ADPBfha28G6DDpVldXN7bwvI4mvJRJKS8jOQWAHQt&#10;ge1bvmqu4ll+Xrz0rifgvI0nw/tS7M7farv5mOf+XmSvP9D0XUfHXxS8daTd3FxaeGbO5ieRYZCj&#10;XkjBv3ZI52rt5HfdQB7gmpWskmxbqFm/urIM1O8ixruZgqjua4W++CfhC4s/KtdHt9LuB/q7yxjE&#10;M8bDowdcHNcN4It9a+KV9q2j+Jri4TSfDV0dNmWOTZ/aUu1XDuQclQjoMHqd1AHtkepWs0myO6hk&#10;b+6sgJq1XAal8FfCs1njTtKt9FvkGYL7T0EMyN2O5efrVz4V+IrrxD4VQ37b9Qs55bOd/wC+0cjI&#10;H/EAGgDrZriK3XMsixj/AGmAptvfW91zBNHL/wBc2Brjrz4V6drurXGoa/cXGuq77obO6bNtCvoI&#10;87c+9c/488A6Z4J0iTxJ4Wto9C1LTykrJYr5cc8QYb45EXAbI3Yz3oA9ZqCS6hhj3vNGsZ/iZgBV&#10;a1vP7Q0WG727fOtxLt9Ny5rw74H+Cf8AhYXgXS9X8WrJeW6r5VlpkzZgSJejsvRnPqelAHvizRyY&#10;2urbhkYbt61LXmXj63HgfVvD3iayj8nT7Jl068gj+VFtnO0NgcYjLb/otekRyJNGsituVhkN7GgB&#10;WkVdoLKN3T3qSvNI5G8afFhikjtpPhlP4W+SS7dcfjhGYH3r0ugAooooAKKKKACiiigAooooAKKK&#10;KACiiigAooooAKKKKACiiigDxf43adL4V1TTfG+nrta0dYrtV/jjJxz9c4rV8O6tDqngbWXgbcrw&#10;+d/31n/Cu+8SaHB4k0O90244juYmjLemRjNeOeAY5NJ8M6rpk67biOCVHX/cxj+deLj/AHalKfqv&#10;vR3YFfvJR6aP7mdR+zr/AMk5g/6+Jv8A0Ya9PrzD9nX/AJJzB/18Tf8Aow16fXfhP4EPQ1zP/fav&#10;qwrw74b+B7jXP+Eiu4fE2raararcL5Fq0WxcSHpuQn9a9xrnfB/hGPwjb3sUdw1x9quZLlmZcbSx&#10;Jx1PrXWeYYTfCb7U2L7xPrmoW/eCSaNAfxRFb9a6zQ/D+neGrFbPTbVLSAc7VyST6knkn3NalFAH&#10;nHgn/kqnjj/t3/8AQK7++/48p/8Ark38qxNI8Jpo/iXWtYW4aR9S8vdEy4CbRjrmt+aLzoXTpuUr&#10;+dAHD/BP/kntr/19Xf8A6UyVX+HP/I6eOf8Ar+H8q6fwb4ZTwjoMemxzG4SOWWTzGGD88jP6/wC1&#10;UegeFY/D+sa1frcNM+pziZo2XGzAxgc80AdDXn/wq/5CHjf/ALDjf+iIa9ArA8L+F08N3GtSpOZv&#10;7SvTesrDGwmNEx1/2KAN+vOfgt/yDde/7C1z/wCjGr0auc8H+EY/CNvexR3DXH2q5kuWZlxtLEnH&#10;U+tAHDeEvD8/xStZPEOt6teG3nmYW2m2s3lRQRqcDJXDFvXJqj8XPh94b8NfD3WdRnury3WKIYkm&#10;vpSN5YBRgtg5JUV1P/CutS0HUb658L67/ZVveOZpLC4t/PhEh6snzDbmqOtfCG58b27J4q15tU2r&#10;+4ghtxFBE/Z9u47iOx4oJO30E7vCOnkf8+Mf/osVzfwP/wCSWeH/APr2WuvsbEWelwWYfcscKw7/&#10;AFwuM1n+DfDKeDfDVjo8czXEdpEI1lZcFse2TQUXdc0i18QaTeaZex+Za3UTQyL/ALLDB/nXmuge&#10;On8LfDvWLbVJfM1fQHNky7vnlJ/1TAe+eP8Adr1qvGdW8N2/jD48W72skgs9KtVm1aNf9XPNk/Zg&#10;fdf3+f8AeoA7f4Y+F5fCfhW3guzu1S5Y3d8/96eQ7pPw3E4rr6KKACiiigAooooAKKKKACiiigAo&#10;oooAKKKKACiiigAooooAKKKKAE715l4vs49F1PUrgbVjuoSx/wB4jn+S16Ya84+M0BXQzdrw0UUn&#10;64xXj5ov9n51vFpnp5driYx7lb9nRt3w3gP/AE3m/wDRhr1HtXlP7Nf/ACS+0/67S/8AoZr1btXZ&#10;g/8Ad4egZn/vtX1ZHJIkMbOzKqqMkt0AFefRfE3UPEktwPCmgzarZwyNF/aFxIsMEjKcHZuILjPG&#10;RxXV+MLO41Dwrq9taH/SJbWRIwO5IPH49KwPhR4l0nVPB2mWlnLHDc2NulpcWrfK8UqKFcEfUda7&#10;DzCvJ4/1/Q/LOveFLqK1dwjXWnsLkJn1jQlse9egK4kUMOhpeGrM8Qa5ZeGdIutSv5hDbWyb3b+Q&#10;HuegoA1KK80sdY8e+LkW90+20/w9p0gzAuoRmeZ17MyApsz6ZNaWga94psdci0rxDpMc0cwPlarp&#10;2fJyO0iHlPbk0AXbnxJdQ/Eqz0MBfsc2nm5PruDMP6V1lePeP/FUfhP4taVN9nkvby40tobSzh+/&#10;NIZHwPYep7Ct2OP4lXkJuftGi6ex5Fi0LzFfYybx/KgD0SiuP8F+NLjXbq90rVrH+y9escefbrJv&#10;R1PSSNsDIOfwqXxt43XwnHaW9vZyanrF6xS00+FsNIRjJJwcKM8mgDq6K87WH4lyQ/aPtGhwyfe+&#10;w+S7/h5u8fnsrS8G+OpPEF5daTqtg2ka/Zrma1Lb0dT0kjbA3KfpQB2VFcX4w8eSaRqNromj2P8A&#10;a3iC7Uult5myOKMdZJGwcDnjjms1o/iXbwrc/aNDvJB8xsVhePPt5u8/nsoA9GrkbfxNeTfEy60M&#10;+X9hisRcD+9uLKP61J4K8bxeLoLqJ7WTTtWsn8q80+b78TYyOeMg54NYlj/yXLUf+wUv/oS0AaGs&#10;eA7661q61HS/E+paOboBZYY/Lmj4AGVEisF4HbFafg7wZY+CtOktrRpJ5ZnM1xd3Db5Z5D1Zif5V&#10;0VFABRRRQAUUUUAFFFFABRRRQAUUUUAFFFFABRRRQAUUUUAFFFFABRRRQAntXF/FqzF54Lvh/dXd&#10;+GDXaD1rD8aaa+reFtStIl3ySwlVUetcmLp+1oTh5HVhZ+zrwk+jRw37Nf8AyS+0/wCu0v8A6Ga9&#10;UJrz34H+Hr7wz4Fhsb+BoJ1mlOx1wcFyRXoVGEi40YJrob5lJTxdWUXdNsdXKeIPhn4e8TX32+5s&#10;fJ1Lj/TrVjDPx0/eLhq29ZF/JpdyumyQx6hs/ctMpKbvcAg4ribX4m3ukw+V4n8Oahp90nyvPZwm&#10;4tnPqHA4B9K6zziHVPDfinwTZy32ga5Pq9vAfNk0vVG8wuo6hZWywNZ/jjW7bxtpfw+nRmj0nVtQ&#10;iuJI5PRYzKgb3DqtaOsfEK/8T2Elh4W0S+uLq5Bi+1X1uYreEHgsSev0q5qHwvim+G9h4bhufLu9&#10;OihNre7eRNFtKsfYleR6UEnf0V5zY/E+70a1Ft4p0TULS+j+RprW3MsE2P4lYcc+lXtH8Zav4o16&#10;FLHRJrPQkXdNfalGYnc9hGh/nQUZOsaTb3Xx/wBBvZY91xa6PL5Lem53B/SvTq4a8026f4v2F+tv&#10;I1mulmJptvyK+9zjPrzXc0AcHcqI/jVZsvDSaJIG98TLVPSFW++N+uS3C7pLPSrZLfd/CGkl3EfX&#10;of8AdrTutNuW+LNjei3kazTSZIjPt+QOZVIGfXFVPHGg6rZ+ILLxV4ehW71C2i+zXdgzbPtcGSQA&#10;ezLliP8AeoA9Arz3xrGLX4leB7uFc3Uktzbvt6tF5ROD7AnNOX4w2Cqscui65FfY/wCPX7C2/PpU&#10;fhXSNX8SeLP+Eq160/syO3iMGm6azbniDZ3Syf7Rywx2FADfhzGl1438dX8zb7z7alp83VYUBKD6&#10;fO1ejV5v4k0XV/CXi6XxRoVo2qWt5GkWpaZHxI20nbLH7jc2R3+X+7U8nxesmVo7bRdcuL4Lxa/Y&#10;XD59D6fWgCC8VbH456e1u22S90tkulXuqMxQn8Wan2P/ACXLUf8AsFL/AOhLU/gPw3qkutaj4n8R&#10;KsOrXqLDDZxtlbO3XJVM92JZiT+HaltdMu1+MF9fm3kWzfTliE+35GbK8ZoA72iiigAooooAKKKK&#10;ACiiigAooooAKKKKACiiigAooooAKKKKACiiigAooooAKKKKACiiigAprKG606igBqqF6U6iigBr&#10;KG6jNOoooAKKKKACiiigBu0bs45p1FFABTdoznFOooAKKKKACiiigAooooAKKKKACiiigAooooAK&#10;KKKACiiigAooooAKKKKACiiigAooooAKKKKACiiigAooooAKKKKACiiigAooooAKKKKACiiigAoo&#10;ooAKKKKACiiigAooooAKKKKACiiigAooooAKKKKACiiigD//2VBLAwQUAAYACAAAACEA/HIVUt0A&#10;AAAGAQAADwAAAGRycy9kb3ducmV2LnhtbEyPQUvDQBCF74L/YRnBm91dq6Ixm1KKeiqCrSDeptlp&#10;EpqdDdltkv57t170MvB4j/e+yReTa8VAfWg8G9AzBYK49LbhysDn9vXmEUSIyBZbz2TgRAEWxeVF&#10;jpn1I3/QsImVSCUcMjRQx9hlUoayJodh5jvi5O197zAm2VfS9jimctfKW6UepMOG00KNHa1qKg+b&#10;ozPwNuK4nOuXYX3Yr07f2/v3r7UmY66vpuUziEhT/AvDGT+hQ5GYdv7INojWQHok/t6zp9SdBrEz&#10;MNf6CWSRy//4x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LZO&#10;IqG+BgAAqDMAAA4AAAAAAAAAAAAAAAAAPQIAAGRycy9lMm9Eb2MueG1sUEsBAi0ACgAAAAAAAAAh&#10;AJgbWXORKwAAkSsAABQAAAAAAAAAAAAAAAAAJwkAAGRycy9tZWRpYS9pbWFnZTEuanBnUEsBAi0A&#10;FAAGAAgAAAAhAPxyFVLdAAAABgEAAA8AAAAAAAAAAAAAAAAA6jQAAGRycy9kb3ducmV2LnhtbFBL&#10;AQItABQABgAIAAAAIQA3ncEYugAAACEBAAAZAAAAAAAAAAAAAAAAAPQ1AABkcnMvX3JlbHMvZTJv&#10;RG9jLnhtbC5yZWxzUEsFBgAAAAAGAAYAfAEAAOU2AAAAAA==&#10;">
                <v:rect id="Rectangle 44" o:spid="_x0000_s1027" style="position:absolute;left:31882;top:3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DA7BB7A" w14:textId="77777777" w:rsidR="00D85E9A" w:rsidRDefault="00224378">
                        <w:pPr>
                          <w:spacing w:after="160" w:line="259" w:lineRule="auto"/>
                          <w:ind w:left="0" w:right="0" w:firstLine="0"/>
                          <w:jc w:val="left"/>
                        </w:pPr>
                        <w:r>
                          <w:rPr>
                            <w:b/>
                          </w:rPr>
                          <w:t xml:space="preserve"> </w:t>
                        </w:r>
                      </w:p>
                    </w:txbxContent>
                  </v:textbox>
                </v:rect>
                <v:rect id="Rectangle 45" o:spid="_x0000_s1028" style="position:absolute;left:31882;top:22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3245220" w14:textId="77777777" w:rsidR="00D85E9A" w:rsidRDefault="00224378">
                        <w:pPr>
                          <w:spacing w:after="160" w:line="259" w:lineRule="auto"/>
                          <w:ind w:left="0" w:right="0" w:firstLine="0"/>
                          <w:jc w:val="left"/>
                        </w:pPr>
                        <w:r>
                          <w:rPr>
                            <w:b/>
                          </w:rPr>
                          <w:t xml:space="preserve"> </w:t>
                        </w:r>
                      </w:p>
                    </w:txbxContent>
                  </v:textbox>
                </v:rect>
                <v:rect id="Rectangle 46" o:spid="_x0000_s1029" style="position:absolute;left:25024;top:40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31FD068" w14:textId="77777777" w:rsidR="00D85E9A" w:rsidRDefault="00224378">
                        <w:pPr>
                          <w:spacing w:after="160" w:line="259" w:lineRule="auto"/>
                          <w:ind w:left="0" w:right="0" w:firstLine="0"/>
                          <w:jc w:val="left"/>
                        </w:pPr>
                        <w:r>
                          <w:rPr>
                            <w:b/>
                          </w:rPr>
                          <w:t xml:space="preserve"> </w:t>
                        </w:r>
                      </w:p>
                    </w:txbxContent>
                  </v:textbox>
                </v:rect>
                <v:rect id="Rectangle 47" o:spid="_x0000_s1030" style="position:absolute;left:32628;top:5943;width:307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BA5DDA4" w14:textId="77777777" w:rsidR="00D85E9A" w:rsidRDefault="00224378">
                        <w:pPr>
                          <w:spacing w:after="160" w:line="259" w:lineRule="auto"/>
                          <w:ind w:left="0" w:right="0" w:firstLine="0"/>
                          <w:jc w:val="left"/>
                        </w:pPr>
                        <w:r>
                          <w:rPr>
                            <w:b/>
                          </w:rPr>
                          <w:t xml:space="preserve">HIGHFIELD FARM PRIMARY SCHOOL </w:t>
                        </w:r>
                      </w:p>
                    </w:txbxContent>
                  </v:textbox>
                </v:rect>
                <v:rect id="Rectangle 48" o:spid="_x0000_s1031" style="position:absolute;left:44028;top:78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5C21086" w14:textId="77777777" w:rsidR="00D85E9A" w:rsidRDefault="00224378">
                        <w:pPr>
                          <w:spacing w:after="160" w:line="259" w:lineRule="auto"/>
                          <w:ind w:left="0" w:right="0" w:firstLine="0"/>
                          <w:jc w:val="left"/>
                        </w:pPr>
                        <w:r>
                          <w:rPr>
                            <w:b/>
                          </w:rPr>
                          <w:t xml:space="preserve"> </w:t>
                        </w:r>
                      </w:p>
                    </w:txbxContent>
                  </v:textbox>
                </v:rect>
                <v:rect id="Rectangle 49" o:spid="_x0000_s1032" style="position:absolute;left:38648;top:9711;width:1482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998EC71" w14:textId="37274DED" w:rsidR="00D85E9A" w:rsidRDefault="00400591">
                        <w:pPr>
                          <w:spacing w:after="160" w:line="259" w:lineRule="auto"/>
                          <w:ind w:left="0" w:right="0" w:firstLine="0"/>
                          <w:jc w:val="left"/>
                        </w:pPr>
                        <w:r>
                          <w:rPr>
                            <w:b/>
                            <w:sz w:val="28"/>
                          </w:rPr>
                          <w:t>Oracy</w:t>
                        </w:r>
                        <w:r w:rsidR="00224378">
                          <w:rPr>
                            <w:b/>
                            <w:sz w:val="28"/>
                          </w:rPr>
                          <w:t xml:space="preserve"> Policy </w:t>
                        </w:r>
                      </w:p>
                    </w:txbxContent>
                  </v:textbox>
                </v:rect>
                <v:rect id="Rectangle 50" o:spid="_x0000_s1033" style="position:absolute;left:44028;top:1292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F4F466D" w14:textId="77777777" w:rsidR="00D85E9A" w:rsidRDefault="00224378">
                        <w:pPr>
                          <w:spacing w:after="160" w:line="259" w:lineRule="auto"/>
                          <w:ind w:left="0" w:right="0" w:firstLine="0"/>
                          <w:jc w:val="left"/>
                        </w:pPr>
                        <w:r>
                          <w:rPr>
                            <w:b/>
                          </w:rPr>
                          <w:t xml:space="preserve"> </w:t>
                        </w:r>
                      </w:p>
                    </w:txbxContent>
                  </v:textbox>
                </v:rect>
                <v:rect id="Rectangle 51" o:spid="_x0000_s1034" style="position:absolute;left:31577;top:14782;width:3357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41E4F7F" w14:textId="77777777" w:rsidR="00D85E9A" w:rsidRDefault="00224378">
                        <w:pPr>
                          <w:spacing w:after="160" w:line="259" w:lineRule="auto"/>
                          <w:ind w:left="0" w:right="0" w:firstLine="0"/>
                          <w:jc w:val="left"/>
                        </w:pPr>
                        <w:r>
                          <w:rPr>
                            <w:b/>
                          </w:rPr>
                          <w:t xml:space="preserve">Date of Policy approval _____________ </w:t>
                        </w:r>
                      </w:p>
                    </w:txbxContent>
                  </v:textbox>
                </v:rect>
                <v:rect id="Rectangle 52" o:spid="_x0000_s1035" style="position:absolute;left:31455;top:16642;width:3344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38D4FF8" w14:textId="77777777" w:rsidR="00D85E9A" w:rsidRDefault="00224378">
                        <w:pPr>
                          <w:spacing w:after="160" w:line="259" w:lineRule="auto"/>
                          <w:ind w:left="0" w:right="0" w:firstLine="0"/>
                          <w:jc w:val="left"/>
                        </w:pPr>
                        <w:r>
                          <w:rPr>
                            <w:b/>
                          </w:rPr>
                          <w:t>Date of Policy review _______________</w:t>
                        </w:r>
                      </w:p>
                    </w:txbxContent>
                  </v:textbox>
                </v:rect>
                <v:rect id="Rectangle 53" o:spid="_x0000_s1036" style="position:absolute;left:56586;top:167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575D31F" w14:textId="77777777" w:rsidR="00D85E9A" w:rsidRDefault="00224378">
                        <w:pPr>
                          <w:spacing w:after="160" w:line="259" w:lineRule="auto"/>
                          <w:ind w:left="0" w:right="0" w:firstLine="0"/>
                          <w:jc w:val="left"/>
                        </w:pPr>
                        <w:r>
                          <w:rPr>
                            <w:b/>
                            <w:sz w:val="22"/>
                          </w:rPr>
                          <w:t xml:space="preserve"> </w:t>
                        </w:r>
                      </w:p>
                    </w:txbxContent>
                  </v:textbox>
                </v:rect>
                <v:shape id="Shape 4485" o:spid="_x0000_s103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JXxgAAAN0AAAAPAAAAZHJzL2Rvd25yZXYueG1sRI9Ba8JA&#10;FITvgv9heUJvumlJrUTXoIWCFAo27cHjM/tMQrNvk91V03/fLQgeh5n5hlnlg2nFhZxvLCt4nCUg&#10;iEurG64UfH+9TRcgfEDW2FomBb/kIV+PRyvMtL3yJ12KUIkIYZ+hgjqELpPSlzUZ9DPbEUfvZJ3B&#10;EKWrpHZ4jXDTyqckmUuDDceFGjt6ran8Kc5GQddX7tB7veXjef/+wsmOho9UqYfJsFmCCDSEe/jW&#10;3mkFabp4hv838QnI9R8AAAD//wMAUEsBAi0AFAAGAAgAAAAhANvh9svuAAAAhQEAABMAAAAAAAAA&#10;AAAAAAAAAAAAAFtDb250ZW50X1R5cGVzXS54bWxQSwECLQAUAAYACAAAACEAWvQsW78AAAAVAQAA&#10;CwAAAAAAAAAAAAAAAAAfAQAAX3JlbHMvLnJlbHNQSwECLQAUAAYACAAAACEALEFCV8YAAADdAAAA&#10;DwAAAAAAAAAAAAAAAAAHAgAAZHJzL2Rvd25yZXYueG1sUEsFBgAAAAADAAMAtwAAAPoCAAAAAA==&#10;" path="m,l9144,r,9144l,9144,,e" fillcolor="black" stroked="f" strokeweight="0">
                  <v:stroke miterlimit="83231f" joinstyle="miter"/>
                  <v:path arrowok="t" textboxrect="0,0,9144,9144"/>
                </v:shape>
                <v:shape id="Shape 4486" o:spid="_x0000_s1038" style="position:absolute;left:60;width:63643;height:91;visibility:visible;mso-wrap-style:square;v-text-anchor:top" coordsize="6364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QmwwAAAN0AAAAPAAAAZHJzL2Rvd25yZXYueG1sRI9Pi8Iw&#10;FMTvC/sdwlvwtk13KbZUo7gFwZv4B8/P5tlWm5fSZLV+eyMIHoeZ+Q0znQ+mFVfqXWNZwU8UgyAu&#10;rW64UrDfLb8zEM4ja2wtk4I7OZjPPj+mmGt74w1dt74SAcIuRwW1910upStrMugi2xEH72R7gz7I&#10;vpK6x1uAm1b+xvFYGmw4LNTYUVFTedn+GwWZpnWXnIv0gM2qkMdskaZ/lVKjr2ExAeFp8O/wq73S&#10;CpIkG8PzTXgCcvYAAAD//wMAUEsBAi0AFAAGAAgAAAAhANvh9svuAAAAhQEAABMAAAAAAAAAAAAA&#10;AAAAAAAAAFtDb250ZW50X1R5cGVzXS54bWxQSwECLQAUAAYACAAAACEAWvQsW78AAAAVAQAACwAA&#10;AAAAAAAAAAAAAAAfAQAAX3JlbHMvLnJlbHNQSwECLQAUAAYACAAAACEAwpmUJsMAAADdAAAADwAA&#10;AAAAAAAAAAAAAAAHAgAAZHJzL2Rvd25yZXYueG1sUEsFBgAAAAADAAMAtwAAAPcCAAAAAA==&#10;" path="m,l6364224,r,9144l,9144,,e" fillcolor="black" stroked="f" strokeweight="0">
                  <v:stroke miterlimit="83231f" joinstyle="miter"/>
                  <v:path arrowok="t" textboxrect="0,0,6364224,9144"/>
                </v:shape>
                <v:shape id="Shape 4487" o:spid="_x0000_s1039" style="position:absolute;left:637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3m7xQAAAN0AAAAPAAAAZHJzL2Rvd25yZXYueG1sRI9Ba8JA&#10;FITvBf/D8oTemo0laEhdRYWCFITWevD4mn1NQrNv4+6axH/vFgo9DjPzDbNcj6YVPTnfWFYwS1IQ&#10;xKXVDVcKTp+vTzkIH5A1tpZJwY08rFeThyUW2g78Qf0xVCJC2BeooA6hK6T0ZU0GfWI74uh9W2cw&#10;ROkqqR0OEW5a+Zymc2mw4bhQY0e7msqf49Uo6C6VO1+83vLX9f1twemexkOm1ON03LyACDSG//Bf&#10;e68VZFm+gN838QnI1R0AAP//AwBQSwECLQAUAAYACAAAACEA2+H2y+4AAACFAQAAEwAAAAAAAAAA&#10;AAAAAAAAAAAAW0NvbnRlbnRfVHlwZXNdLnhtbFBLAQItABQABgAIAAAAIQBa9CxbvwAAABUBAAAL&#10;AAAAAAAAAAAAAAAAAB8BAABfcmVscy8ucmVsc1BLAQItABQABgAIAAAAIQCz33m7xQAAAN0AAAAP&#10;AAAAAAAAAAAAAAAAAAcCAABkcnMvZG93bnJldi54bWxQSwUGAAAAAAMAAwC3AAAA+QIAAAAA&#10;" path="m,l9144,r,9144l,9144,,e" fillcolor="black" stroked="f" strokeweight="0">
                  <v:stroke miterlimit="83231f" joinstyle="miter"/>
                  <v:path arrowok="t" textboxrect="0,0,9144,9144"/>
                </v:shape>
                <v:shape id="Shape 4488" o:spid="_x0000_s1040" style="position:absolute;top:60;width:91;height:19691;visibility:visible;mso-wrap-style:square;v-text-anchor:top" coordsize="9144,196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r8xAAAAN0AAAAPAAAAZHJzL2Rvd25yZXYueG1sRE/Pa8Iw&#10;FL4P/B/CG3gZNp0TKZ1RZFD0otu0jB0fzbMtNi8libX775fDYMeP7/dqM5pODOR8a1nBc5KCIK6s&#10;brlWUJ6LWQbCB2SNnWVS8EMeNuvJwwpzbe/8ScMp1CKGsM9RQRNCn0vpq4YM+sT2xJG7WGcwROhq&#10;qR3eY7jp5DxNl9Jgy7GhwZ7eGqqup5tRkGbu8P2F708f5fFwvuyPOyquL0pNH8ftK4hAY/gX/7n3&#10;WsFikcW58U18AnL9CwAA//8DAFBLAQItABQABgAIAAAAIQDb4fbL7gAAAIUBAAATAAAAAAAAAAAA&#10;AAAAAAAAAABbQ29udGVudF9UeXBlc10ueG1sUEsBAi0AFAAGAAgAAAAhAFr0LFu/AAAAFQEAAAsA&#10;AAAAAAAAAAAAAAAAHwEAAF9yZWxzLy5yZWxzUEsBAi0AFAAGAAgAAAAhAB6lOvzEAAAA3QAAAA8A&#10;AAAAAAAAAAAAAAAABwIAAGRycy9kb3ducmV2LnhtbFBLBQYAAAAAAwADALcAAAD4AgAAAAA=&#10;" path="m,l9144,r,1969008l,1969008,,e" fillcolor="black" stroked="f" strokeweight="0">
                  <v:stroke miterlimit="83231f" joinstyle="miter"/>
                  <v:path arrowok="t" textboxrect="0,0,9144,1969008"/>
                </v:shape>
                <v:shape id="Shape 4489" o:spid="_x0000_s1041" style="position:absolute;top:197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hSxQAAAN0AAAAPAAAAZHJzL2Rvd25yZXYueG1sRI9Ba8JA&#10;FITvBf/D8gRvdaOEVqMb0UJBhEKrHjw+s88kmH0bdzea/vtuodDjMDPfMMtVbxpxJ+drywom4wQE&#10;cWF1zaWC4+H9eQbCB2SNjWVS8E0eVvngaYmZtg/+ovs+lCJC2GeooAqhzaT0RUUG/di2xNG7WGcw&#10;ROlKqR0+Itw0cpokL9JgzXGhwpbeKiqu+84oaG+lO9283vC5+9y9crKl/iNVajTs1wsQgfrwH/5r&#10;b7WCNJ3N4fdNfAIy/wEAAP//AwBQSwECLQAUAAYACAAAACEA2+H2y+4AAACFAQAAEwAAAAAAAAAA&#10;AAAAAAAAAAAAW0NvbnRlbnRfVHlwZXNdLnhtbFBLAQItABQABgAIAAAAIQBa9CxbvwAAABUBAAAL&#10;AAAAAAAAAAAAAAAAAB8BAABfcmVscy8ucmVsc1BLAQItABQABgAIAAAAIQCtDEhSxQAAAN0AAAAP&#10;AAAAAAAAAAAAAAAAAAcCAABkcnMvZG93bnJldi54bWxQSwUGAAAAAAMAAwC3AAAA+QIAAAAA&#10;" path="m,l9144,r,9144l,9144,,e" fillcolor="black" stroked="f" strokeweight="0">
                  <v:stroke miterlimit="83231f" joinstyle="miter"/>
                  <v:path arrowok="t" textboxrect="0,0,9144,9144"/>
                </v:shape>
                <v:shape id="Shape 4490" o:spid="_x0000_s1042" style="position:absolute;left:60;top:19751;width:63643;height:91;visibility:visible;mso-wrap-style:square;v-text-anchor:top" coordsize="6364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T8UwQAAAN0AAAAPAAAAZHJzL2Rvd25yZXYueG1sRE9Na4NA&#10;EL0H8h+WCfQW1xSJ1mYjVgjkVpqWnqfuVG3cWXE3av999xDo8fG+D8ViejHR6DrLCnZRDIK4trrj&#10;RsHH+2mbgXAeWWNvmRT8koPiuF4dMNd25jeaLr4RIYRdjgpa74dcSle3ZNBFdiAO3LcdDfoAx0bq&#10;EecQbnr5GMd7abDj0NDiQFVL9fVyMwoyTa9D8lOln9idK/mVlWn60ij1sFnKZxCeFv8vvrvPWkGS&#10;PIX94U14AvL4BwAA//8DAFBLAQItABQABgAIAAAAIQDb4fbL7gAAAIUBAAATAAAAAAAAAAAAAAAA&#10;AAAAAABbQ29udGVudF9UeXBlc10ueG1sUEsBAi0AFAAGAAgAAAAhAFr0LFu/AAAAFQEAAAsAAAAA&#10;AAAAAAAAAAAAHwEAAF9yZWxzLy5yZWxzUEsBAi0AFAAGAAgAAAAhAKflPxTBAAAA3QAAAA8AAAAA&#10;AAAAAAAAAAAABwIAAGRycy9kb3ducmV2LnhtbFBLBQYAAAAAAwADALcAAAD1AgAAAAA=&#10;" path="m,l6364224,r,9144l,9144,,e" fillcolor="black" stroked="f" strokeweight="0">
                  <v:stroke miterlimit="83231f" joinstyle="miter"/>
                  <v:path arrowok="t" textboxrect="0,0,6364224,9144"/>
                </v:shape>
                <v:shape id="Shape 4491" o:spid="_x0000_s1043" style="position:absolute;left:63703;top:60;width:91;height:19691;visibility:visible;mso-wrap-style:square;v-text-anchor:top" coordsize="9144,196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W8xgAAAN0AAAAPAAAAZHJzL2Rvd25yZXYueG1sRI9PawIx&#10;FMTvhX6H8ApeRLNaEd0aRQSpF/+L9PjYPHcXNy9Lkur22xtB6HGYmd8wk1ljKnEj50vLCnrdBARx&#10;ZnXJuYLTcdkZgfABWWNlmRT8kYfZ9P1tgqm2d97T7RByESHsU1RQhFCnUvqsIIO+a2vi6F2sMxii&#10;dLnUDu8RbirZT5KhNFhyXCiwpkVB2fXwaxQkI7f+OeO2vTtt1sfLavNNy+unUq2PZv4FIlAT/sOv&#10;9korGAzGPXi+iU9ATh8AAAD//wMAUEsBAi0AFAAGAAgAAAAhANvh9svuAAAAhQEAABMAAAAAAAAA&#10;AAAAAAAAAAAAAFtDb250ZW50X1R5cGVzXS54bWxQSwECLQAUAAYACAAAACEAWvQsW78AAAAVAQAA&#10;CwAAAAAAAAAAAAAAAAAfAQAAX3JlbHMvLnJlbHNQSwECLQAUAAYACAAAACEACkYFvMYAAADdAAAA&#10;DwAAAAAAAAAAAAAAAAAHAgAAZHJzL2Rvd25yZXYueG1sUEsFBgAAAAADAAMAtwAAAPoCAAAAAA==&#10;" path="m,l9144,r,1969008l,1969008,,e" fillcolor="black" stroked="f" strokeweight="0">
                  <v:stroke miterlimit="83231f" joinstyle="miter"/>
                  <v:path arrowok="t" textboxrect="0,0,9144,1969008"/>
                </v:shape>
                <v:shape id="Shape 4492" o:spid="_x0000_s1044" style="position:absolute;left:63703;top:197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z+xQAAAN0AAAAPAAAAZHJzL2Rvd25yZXYueG1sRI9Ba8JA&#10;FITvgv9heUJvulFCbaOrqFCQQsGmPfT4zD6TYPZt3F01/nu3IHgcZuYbZr7sTCMu5HxtWcF4lIAg&#10;LqyuuVTw+/MxfAPhA7LGxjIpuJGH5aLfm2Om7ZW/6ZKHUkQI+wwVVCG0mZS+qMigH9mWOHoH6wyG&#10;KF0ptcNrhJtGTpLkVRqsOS5U2NKmouKYn42C9lS6v5PXa96fd59TTrbUfaVKvQy61QxEoC48w4/2&#10;VitI0/cJ/L+JT0Au7gAAAP//AwBQSwECLQAUAAYACAAAACEA2+H2y+4AAACFAQAAEwAAAAAAAAAA&#10;AAAAAAAAAAAAW0NvbnRlbnRfVHlwZXNdLnhtbFBLAQItABQABgAIAAAAIQBa9CxbvwAAABUBAAAL&#10;AAAAAAAAAAAAAAAAAB8BAABfcmVscy8ucmVsc1BLAQItABQABgAIAAAAIQAmcUz+xQAAAN0AAAAP&#10;AAAAAAAAAAAAAAAAAAcCAABkcnMvZG93bnJldi54bWxQSwUGAAAAAAMAAwC3AAAA+QI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45" type="#_x0000_t75" style="position:absolute;left:640;top:3810;width:23241;height:13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wBSwwAAANsAAAAPAAAAZHJzL2Rvd25yZXYueG1sRI9Pi8Iw&#10;FMTvC/sdwlvwsmi6uohWoyyK4m3xH14fybMtNi+libZ+eyMIHoeZ+Q0znbe2FDeqfeFYwU8vAUGs&#10;nSk4U3DYr7ojED4gGywdk4I7eZjPPj+mmBrX8JZuu5CJCGGfooI8hCqV0uucLPqeq4ijd3a1xRBl&#10;nUlTYxPhtpT9JBlKiwXHhRwrWuSkL7urVXAaJIP1fTtqvv9/l6w1HS+HZqVU56v9m4AI1IZ3+NXe&#10;GAXDMTy/xB8gZw8AAAD//wMAUEsBAi0AFAAGAAgAAAAhANvh9svuAAAAhQEAABMAAAAAAAAAAAAA&#10;AAAAAAAAAFtDb250ZW50X1R5cGVzXS54bWxQSwECLQAUAAYACAAAACEAWvQsW78AAAAVAQAACwAA&#10;AAAAAAAAAAAAAAAfAQAAX3JlbHMvLnJlbHNQSwECLQAUAAYACAAAACEAOXcAUsMAAADbAAAADwAA&#10;AAAAAAAAAAAAAAAHAgAAZHJzL2Rvd25yZXYueG1sUEsFBgAAAAADAAMAtwAAAPcCAAAAAA==&#10;">
                  <v:imagedata r:id="rId5" o:title=""/>
                </v:shape>
                <w10:wrap type="tight" anchorx="margin"/>
              </v:group>
            </w:pict>
          </mc:Fallback>
        </mc:AlternateContent>
      </w:r>
    </w:p>
    <w:p w14:paraId="3D1EF691" w14:textId="63FE7690" w:rsidR="00D85E9A" w:rsidRDefault="00224378">
      <w:pPr>
        <w:spacing w:line="259" w:lineRule="auto"/>
        <w:ind w:left="0" w:right="0" w:firstLine="0"/>
        <w:jc w:val="left"/>
      </w:pPr>
      <w:r>
        <w:t xml:space="preserve"> </w:t>
      </w:r>
    </w:p>
    <w:p w14:paraId="67E5E40D" w14:textId="5B0E4546" w:rsidR="00D85E9A" w:rsidRDefault="00400591">
      <w:pPr>
        <w:spacing w:line="259" w:lineRule="auto"/>
        <w:jc w:val="center"/>
      </w:pPr>
      <w:r>
        <w:t>‘I</w:t>
      </w:r>
      <w:r w:rsidRPr="00400591">
        <w:t>n school, oracy is a powerful tool for learning; by teaching students to become more effective speakers and listeners we empower them to better understand themselves, each other and the world around them. It is also a route to social mobility, empowering all students, not just some, to find their voice to succeed in school and life.</w:t>
      </w:r>
      <w:r>
        <w:t>’</w:t>
      </w:r>
      <w:r w:rsidR="00224378">
        <w:t xml:space="preserve"> </w:t>
      </w:r>
    </w:p>
    <w:p w14:paraId="796ABC95" w14:textId="6A2B3BD6" w:rsidR="00D85E9A" w:rsidRDefault="00400591" w:rsidP="00400591">
      <w:pPr>
        <w:spacing w:line="259" w:lineRule="auto"/>
        <w:ind w:right="395"/>
        <w:jc w:val="right"/>
      </w:pPr>
      <w:r>
        <w:t>Voice 21</w:t>
      </w:r>
    </w:p>
    <w:p w14:paraId="0ED1959F" w14:textId="47F60A90" w:rsidR="00D85E9A" w:rsidRDefault="00224378">
      <w:pPr>
        <w:spacing w:line="259" w:lineRule="auto"/>
        <w:ind w:left="0" w:right="0" w:firstLine="0"/>
        <w:jc w:val="left"/>
      </w:pPr>
      <w:r>
        <w:t xml:space="preserve"> </w:t>
      </w:r>
    </w:p>
    <w:p w14:paraId="6AE00A3F" w14:textId="489019CB" w:rsidR="00D85E9A" w:rsidRDefault="00400591" w:rsidP="00400591">
      <w:pPr>
        <w:ind w:left="-5" w:right="378"/>
      </w:pPr>
      <w:r>
        <w:t xml:space="preserve">Learning to speak with confidence and communicate effectively, is the cornerstone of our entire curriculum. </w:t>
      </w:r>
      <w:r w:rsidRPr="00400591">
        <w:t xml:space="preserve">Through a </w:t>
      </w:r>
      <w:r w:rsidR="003A0E8C" w:rsidRPr="00400591">
        <w:t>high-quality</w:t>
      </w:r>
      <w:r w:rsidRPr="00400591">
        <w:t xml:space="preserve"> oracy education students learn </w:t>
      </w:r>
      <w:r w:rsidR="00E13798">
        <w:t>‘</w:t>
      </w:r>
      <w:r w:rsidRPr="00400591">
        <w:t>through talk</w:t>
      </w:r>
      <w:r w:rsidR="00E13798">
        <w:t>’</w:t>
      </w:r>
      <w:r w:rsidRPr="00400591">
        <w:t xml:space="preserve"> and </w:t>
      </w:r>
      <w:r w:rsidR="00E13798">
        <w:t>‘</w:t>
      </w:r>
      <w:r w:rsidRPr="00400591">
        <w:t>to talk</w:t>
      </w:r>
      <w:r w:rsidR="00E13798">
        <w:t>’</w:t>
      </w:r>
      <w:r w:rsidRPr="00400591">
        <w:t>. This is when they develop and deepen their subject knowledge and understanding through talk in the classroom, which has been planned, designed, modelled, scaffolded and structured to enable them to learn the skills needed to talk effectively.</w:t>
      </w:r>
      <w:r>
        <w:t xml:space="preserve"> A</w:t>
      </w:r>
      <w:r w:rsidR="00837940">
        <w:t>t Highfield Farm Primary School</w:t>
      </w:r>
      <w:r w:rsidR="00224378">
        <w:t xml:space="preserve"> </w:t>
      </w:r>
      <w:r>
        <w:t xml:space="preserve">oracy </w:t>
      </w:r>
      <w:r w:rsidR="00A427AD">
        <w:t>is placed a</w:t>
      </w:r>
      <w:r w:rsidR="00E13798">
        <w:t>s</w:t>
      </w:r>
      <w:r w:rsidR="00A427AD">
        <w:t xml:space="preserve"> the highest of priorities. </w:t>
      </w:r>
    </w:p>
    <w:p w14:paraId="26D0B7BB" w14:textId="77777777" w:rsidR="00837940" w:rsidRDefault="00837940" w:rsidP="00837940">
      <w:pPr>
        <w:ind w:left="-5" w:right="378"/>
      </w:pPr>
    </w:p>
    <w:p w14:paraId="2FF5F844" w14:textId="59644FB0" w:rsidR="00D85E9A" w:rsidRPr="00C44E8A" w:rsidRDefault="00224378" w:rsidP="00C44E8A">
      <w:pPr>
        <w:pStyle w:val="Heading1"/>
        <w:ind w:left="-5"/>
        <w:jc w:val="center"/>
        <w:rPr>
          <w:u w:val="single"/>
        </w:rPr>
      </w:pPr>
      <w:r w:rsidRPr="00C44E8A">
        <w:rPr>
          <w:u w:val="single"/>
        </w:rPr>
        <w:t>Intent</w:t>
      </w:r>
    </w:p>
    <w:p w14:paraId="0A421968" w14:textId="77777777" w:rsidR="00D85E9A" w:rsidRDefault="00224378">
      <w:pPr>
        <w:spacing w:line="259" w:lineRule="auto"/>
        <w:ind w:left="0" w:right="0" w:firstLine="0"/>
        <w:jc w:val="left"/>
      </w:pPr>
      <w:r>
        <w:rPr>
          <w:b/>
        </w:rPr>
        <w:t xml:space="preserve"> </w:t>
      </w:r>
    </w:p>
    <w:p w14:paraId="4FC2C33B" w14:textId="5F74081C" w:rsidR="003F6A69" w:rsidRDefault="00224378" w:rsidP="003F6A69">
      <w:pPr>
        <w:ind w:left="-5" w:right="378"/>
      </w:pPr>
      <w:r>
        <w:t xml:space="preserve">At Highfield Farm, we have taken a holistic approach to </w:t>
      </w:r>
      <w:r w:rsidR="003F6A69">
        <w:t xml:space="preserve">oracy and see it as a crucial component to the delivery of all curriculum subjects. Whilst we have a specific curriculum to develop oracy skills and teach </w:t>
      </w:r>
      <w:r w:rsidR="00E13798">
        <w:t>c</w:t>
      </w:r>
      <w:r w:rsidR="003F6A69">
        <w:t xml:space="preserve">hildren to talk, we also use oracy to develop the understanding of the wider curriculum. </w:t>
      </w:r>
      <w:r>
        <w:t>By the time the children leave our school</w:t>
      </w:r>
      <w:r w:rsidRPr="00167CB0">
        <w:t xml:space="preserve">, </w:t>
      </w:r>
      <w:r w:rsidR="00DB2E41" w:rsidRPr="00167CB0">
        <w:t>we hope</w:t>
      </w:r>
      <w:r w:rsidR="00DB2E41">
        <w:t xml:space="preserve"> </w:t>
      </w:r>
      <w:r>
        <w:t xml:space="preserve">they will </w:t>
      </w:r>
      <w:r w:rsidR="003F6A69">
        <w:t xml:space="preserve">have the spoken language skills to successfully access the whole curriculum and go on into the future as confident, well-spoken citizens. Whilst it plays an all-encompassing role in the wider curriculum, it has a crucial role within the English curriculum. </w:t>
      </w:r>
      <w:r w:rsidR="003F6A69" w:rsidRPr="003F6A69">
        <w:t>The quality and variety of language that the children hear and speak is vital for developing their vocabulary, grammar and their understanding for reading and writing.</w:t>
      </w:r>
    </w:p>
    <w:p w14:paraId="197921DE" w14:textId="5714F832" w:rsidR="001D5B58" w:rsidRDefault="001D5B58" w:rsidP="003F6A69">
      <w:pPr>
        <w:ind w:left="-5" w:right="378"/>
      </w:pPr>
    </w:p>
    <w:p w14:paraId="1BE1260D" w14:textId="5CD41B93" w:rsidR="003F6A69" w:rsidRDefault="003F6A69" w:rsidP="003F6A69">
      <w:pPr>
        <w:ind w:left="-5" w:right="378"/>
      </w:pPr>
      <w:r>
        <w:t xml:space="preserve">Oracy is the ability to communicate effectively by articulating ideas, develop understanding and engage with others through spoken language. </w:t>
      </w:r>
      <w:r w:rsidR="009D26EA">
        <w:t>W</w:t>
      </w:r>
      <w:r>
        <w:t xml:space="preserve">e want every child to find their voice. Our aim is to remove communication barriers and enable children to be confident and effective communicators </w:t>
      </w:r>
      <w:r w:rsidR="009D26EA">
        <w:t>by</w:t>
      </w:r>
      <w:r>
        <w:t xml:space="preserve"> the end of primary school.</w:t>
      </w:r>
    </w:p>
    <w:p w14:paraId="5032BD94" w14:textId="77777777" w:rsidR="009D26EA" w:rsidRDefault="009D26EA" w:rsidP="003F6A69">
      <w:pPr>
        <w:ind w:left="-5" w:right="378"/>
      </w:pPr>
    </w:p>
    <w:p w14:paraId="277D734D" w14:textId="7967218C" w:rsidR="003F6A69" w:rsidRDefault="003F6A69" w:rsidP="003F6A69">
      <w:pPr>
        <w:ind w:left="-5" w:right="378"/>
      </w:pPr>
      <w:r>
        <w:t xml:space="preserve">Our aims for oracy </w:t>
      </w:r>
      <w:r w:rsidR="009D26EA">
        <w:t xml:space="preserve">for all our children </w:t>
      </w:r>
      <w:r>
        <w:t>are:</w:t>
      </w:r>
    </w:p>
    <w:p w14:paraId="12BD1BC1" w14:textId="77777777" w:rsidR="003F6A69" w:rsidRDefault="003F6A69" w:rsidP="003F6A69">
      <w:pPr>
        <w:ind w:left="-5" w:right="378"/>
      </w:pPr>
      <w:r>
        <w:t>• To achieve high levels of participation in dialogue – all actively participate</w:t>
      </w:r>
    </w:p>
    <w:p w14:paraId="7BDE793A" w14:textId="77777777" w:rsidR="003F6A69" w:rsidRDefault="003F6A69" w:rsidP="003F6A69">
      <w:pPr>
        <w:ind w:left="-5" w:right="378"/>
      </w:pPr>
      <w:r>
        <w:t>• To share relevant information</w:t>
      </w:r>
    </w:p>
    <w:p w14:paraId="20DD962A" w14:textId="77777777" w:rsidR="003F6A69" w:rsidRDefault="003F6A69" w:rsidP="003F6A69">
      <w:pPr>
        <w:ind w:left="-5" w:right="378"/>
      </w:pPr>
      <w:r>
        <w:t>• To respect each other’s ideas and views</w:t>
      </w:r>
    </w:p>
    <w:p w14:paraId="6FD698E7" w14:textId="77777777" w:rsidR="003F6A69" w:rsidRDefault="003F6A69" w:rsidP="003F6A69">
      <w:pPr>
        <w:ind w:left="-5" w:right="378"/>
      </w:pPr>
      <w:r>
        <w:t>• To encourage children to elaborate their ideas</w:t>
      </w:r>
    </w:p>
    <w:p w14:paraId="16B4D958" w14:textId="77777777" w:rsidR="003F6A69" w:rsidRDefault="003F6A69" w:rsidP="003F6A69">
      <w:pPr>
        <w:ind w:left="-5" w:right="378"/>
      </w:pPr>
      <w:r>
        <w:t>• To encourage questioning and challenging</w:t>
      </w:r>
    </w:p>
    <w:p w14:paraId="3302CF86" w14:textId="23976D86" w:rsidR="003F6A69" w:rsidRDefault="003F6A69" w:rsidP="003F6A69">
      <w:pPr>
        <w:ind w:left="-5" w:right="378"/>
      </w:pPr>
      <w:r>
        <w:t xml:space="preserve">• </w:t>
      </w:r>
      <w:r w:rsidR="009D26EA">
        <w:t>To c</w:t>
      </w:r>
      <w:r>
        <w:t>heck understanding by asking questions</w:t>
      </w:r>
    </w:p>
    <w:p w14:paraId="0DE01742" w14:textId="77777777" w:rsidR="003F6A69" w:rsidRDefault="003F6A69" w:rsidP="003F6A69">
      <w:pPr>
        <w:ind w:left="-5" w:right="378"/>
      </w:pPr>
      <w:r>
        <w:t>• To engage critically but constructively with each other’s ideas</w:t>
      </w:r>
    </w:p>
    <w:p w14:paraId="68E8EEB4" w14:textId="77777777" w:rsidR="003F6A69" w:rsidRDefault="003F6A69" w:rsidP="003F6A69">
      <w:pPr>
        <w:ind w:left="-5" w:right="378"/>
      </w:pPr>
      <w:r>
        <w:t>• To build on each other’s responses</w:t>
      </w:r>
    </w:p>
    <w:p w14:paraId="4B1A6447" w14:textId="77777777" w:rsidR="003F6A69" w:rsidRDefault="003F6A69" w:rsidP="003F6A69">
      <w:pPr>
        <w:ind w:left="-5" w:right="378"/>
      </w:pPr>
      <w:r>
        <w:lastRenderedPageBreak/>
        <w:t>• To learn the skills of language for life</w:t>
      </w:r>
    </w:p>
    <w:p w14:paraId="17324F8D" w14:textId="4E85DF6B" w:rsidR="00294748" w:rsidRDefault="003F6A69" w:rsidP="003F6A69">
      <w:pPr>
        <w:ind w:left="-5" w:right="378"/>
        <w:rPr>
          <w:rFonts w:asciiTheme="minorHAnsi" w:hAnsiTheme="minorHAnsi" w:cstheme="minorHAnsi"/>
        </w:rPr>
      </w:pPr>
      <w:r>
        <w:t>• To improve children’s attainment and reasoning skills</w:t>
      </w:r>
    </w:p>
    <w:p w14:paraId="5A858C9D" w14:textId="51887328" w:rsidR="00294748" w:rsidRDefault="00294748">
      <w:pPr>
        <w:ind w:left="-5" w:right="378"/>
        <w:rPr>
          <w:rFonts w:asciiTheme="minorHAnsi" w:hAnsiTheme="minorHAnsi" w:cstheme="minorHAnsi"/>
        </w:rPr>
      </w:pPr>
    </w:p>
    <w:p w14:paraId="14193F84" w14:textId="276E7A9A" w:rsidR="00B50623" w:rsidRDefault="00B50623">
      <w:pPr>
        <w:ind w:left="-5" w:right="378"/>
        <w:rPr>
          <w:rFonts w:asciiTheme="minorHAnsi" w:hAnsiTheme="minorHAnsi" w:cstheme="minorHAnsi"/>
        </w:rPr>
      </w:pPr>
      <w:r w:rsidRPr="00161B95">
        <w:rPr>
          <w:rFonts w:asciiTheme="minorHAnsi" w:hAnsiTheme="minorHAnsi" w:cstheme="minorHAnsi"/>
        </w:rPr>
        <w:t xml:space="preserve">The diagram below illustrates how the teaching of </w:t>
      </w:r>
      <w:r w:rsidR="003F6A69">
        <w:rPr>
          <w:rFonts w:asciiTheme="minorHAnsi" w:hAnsiTheme="minorHAnsi" w:cstheme="minorHAnsi"/>
        </w:rPr>
        <w:t>oracy</w:t>
      </w:r>
      <w:r>
        <w:rPr>
          <w:rFonts w:asciiTheme="minorHAnsi" w:hAnsiTheme="minorHAnsi" w:cstheme="minorHAnsi"/>
        </w:rPr>
        <w:t xml:space="preserve"> is carefully interwoven with the </w:t>
      </w:r>
      <w:r w:rsidR="00E81701">
        <w:rPr>
          <w:rFonts w:asciiTheme="minorHAnsi" w:hAnsiTheme="minorHAnsi" w:cstheme="minorHAnsi"/>
        </w:rPr>
        <w:t>all th</w:t>
      </w:r>
      <w:r w:rsidR="00226922">
        <w:rPr>
          <w:rFonts w:asciiTheme="minorHAnsi" w:hAnsiTheme="minorHAnsi" w:cstheme="minorHAnsi"/>
        </w:rPr>
        <w:t xml:space="preserve">e </w:t>
      </w:r>
      <w:r w:rsidR="00E81701">
        <w:rPr>
          <w:rFonts w:asciiTheme="minorHAnsi" w:hAnsiTheme="minorHAnsi" w:cstheme="minorHAnsi"/>
        </w:rPr>
        <w:t xml:space="preserve">other elements of the English curriculum. </w:t>
      </w:r>
      <w:r w:rsidR="00712C17">
        <w:rPr>
          <w:rFonts w:asciiTheme="minorHAnsi" w:hAnsiTheme="minorHAnsi" w:cstheme="minorHAnsi"/>
        </w:rPr>
        <w:t xml:space="preserve"> </w:t>
      </w:r>
    </w:p>
    <w:p w14:paraId="33C3BC2B" w14:textId="77169A74" w:rsidR="00B50623" w:rsidRDefault="00B50623">
      <w:pPr>
        <w:ind w:left="-5" w:right="378"/>
        <w:rPr>
          <w:rFonts w:asciiTheme="minorHAnsi" w:hAnsiTheme="minorHAnsi" w:cstheme="minorHAnsi"/>
        </w:rPr>
      </w:pPr>
    </w:p>
    <w:p w14:paraId="6D03330C" w14:textId="0A1E8DE6" w:rsidR="00B50623" w:rsidRPr="007D0540" w:rsidRDefault="00226922" w:rsidP="007D0540">
      <w:pPr>
        <w:ind w:left="-5" w:right="378"/>
        <w:jc w:val="center"/>
        <w:rPr>
          <w:rFonts w:asciiTheme="minorHAnsi" w:hAnsiTheme="minorHAnsi" w:cstheme="minorHAnsi"/>
        </w:rPr>
      </w:pPr>
      <w:r w:rsidRPr="00E81701">
        <w:rPr>
          <w:rFonts w:asciiTheme="minorHAnsi" w:hAnsiTheme="minorHAnsi" w:cstheme="minorHAnsi"/>
          <w:noProof/>
        </w:rPr>
        <w:drawing>
          <wp:inline distT="0" distB="0" distL="0" distR="0" wp14:anchorId="7661E191" wp14:editId="375D1C97">
            <wp:extent cx="5185071" cy="36126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03683" cy="3625574"/>
                    </a:xfrm>
                    <a:prstGeom prst="rect">
                      <a:avLst/>
                    </a:prstGeom>
                  </pic:spPr>
                </pic:pic>
              </a:graphicData>
            </a:graphic>
          </wp:inline>
        </w:drawing>
      </w:r>
    </w:p>
    <w:p w14:paraId="18BF990F" w14:textId="66D6BE67" w:rsidR="00640C5B" w:rsidRDefault="00224378" w:rsidP="00F918E8">
      <w:pPr>
        <w:ind w:right="378"/>
      </w:pPr>
      <w:r>
        <w:t xml:space="preserve">Our aim is that our children go on to apply their </w:t>
      </w:r>
      <w:r w:rsidR="00640C5B">
        <w:t xml:space="preserve">oracy </w:t>
      </w:r>
      <w:r>
        <w:t xml:space="preserve">skills across all subjects, </w:t>
      </w:r>
      <w:r w:rsidR="00640C5B">
        <w:t xml:space="preserve">and not just within English lessons. The background knowledge that we teach and vocabulary that we expose the children to, will be drawn upon using oracy as the vehicle. By enabling children to talk, we are guaranteeing that more children can access the curriculum and express themselves with greater confidence. </w:t>
      </w:r>
    </w:p>
    <w:p w14:paraId="69D542A8" w14:textId="15B88887" w:rsidR="00D85E9A" w:rsidRPr="0033757F" w:rsidRDefault="00D85E9A">
      <w:pPr>
        <w:spacing w:line="259" w:lineRule="auto"/>
        <w:ind w:left="0" w:right="0" w:firstLine="0"/>
        <w:jc w:val="left"/>
        <w:rPr>
          <w:b/>
        </w:rPr>
      </w:pPr>
    </w:p>
    <w:p w14:paraId="356B084A" w14:textId="098E9F1A" w:rsidR="00D85E9A" w:rsidRDefault="00224378" w:rsidP="00C44E8A">
      <w:pPr>
        <w:pStyle w:val="Heading1"/>
        <w:ind w:left="-5"/>
        <w:jc w:val="center"/>
        <w:rPr>
          <w:u w:val="single"/>
        </w:rPr>
      </w:pPr>
      <w:r w:rsidRPr="00C44E8A">
        <w:rPr>
          <w:u w:val="single"/>
        </w:rPr>
        <w:t>Implementation</w:t>
      </w:r>
    </w:p>
    <w:p w14:paraId="3F7A4E96" w14:textId="5225956D" w:rsidR="003A0E8C" w:rsidRDefault="003A0E8C" w:rsidP="003A0E8C"/>
    <w:p w14:paraId="2C8429E4" w14:textId="39A0FED8" w:rsidR="001D5B58" w:rsidRDefault="001D5B58" w:rsidP="001D5B58">
      <w:pPr>
        <w:pStyle w:val="Heading3"/>
        <w:ind w:left="-5"/>
        <w:rPr>
          <w:color w:val="FF0000"/>
          <w:u w:val="none"/>
        </w:rPr>
      </w:pPr>
      <w:r w:rsidRPr="001D5B58">
        <w:rPr>
          <w:color w:val="auto"/>
          <w:u w:val="none"/>
        </w:rPr>
        <w:t xml:space="preserve">Oracy teaching at Highfield Farm Primary School is pivotal to securing equitable access to our whole curriculum. As a school we have planned a separate but complimentary half termly oracy curriculum that aims at fostering a culture of high-quality oracy within the school. We explicitly teach oracy so the children learn to talk and </w:t>
      </w:r>
      <w:r w:rsidR="00E13798">
        <w:rPr>
          <w:color w:val="auto"/>
          <w:u w:val="none"/>
        </w:rPr>
        <w:t xml:space="preserve">through </w:t>
      </w:r>
      <w:r w:rsidRPr="001D5B58">
        <w:rPr>
          <w:color w:val="auto"/>
          <w:u w:val="none"/>
        </w:rPr>
        <w:t>talk</w:t>
      </w:r>
      <w:r w:rsidR="00E13798">
        <w:rPr>
          <w:color w:val="auto"/>
          <w:u w:val="none"/>
        </w:rPr>
        <w:t xml:space="preserve"> </w:t>
      </w:r>
    </w:p>
    <w:p w14:paraId="323BF65A" w14:textId="77777777" w:rsidR="001D5B58" w:rsidRPr="001D5B58" w:rsidRDefault="001D5B58" w:rsidP="001D5B58"/>
    <w:p w14:paraId="11801F8B" w14:textId="6781109F" w:rsidR="003A0E8C" w:rsidRDefault="003A0E8C" w:rsidP="003A0E8C">
      <w:pPr>
        <w:pStyle w:val="Default"/>
        <w:rPr>
          <w:sz w:val="23"/>
          <w:szCs w:val="23"/>
        </w:rPr>
      </w:pPr>
      <w:r>
        <w:rPr>
          <w:sz w:val="23"/>
          <w:szCs w:val="23"/>
        </w:rPr>
        <w:t xml:space="preserve">Pupils are taught oracy skills during dedicated lessons during the sequences of learning, every week. This may be within the English sequence of learning or within other </w:t>
      </w:r>
      <w:r w:rsidR="00E13798">
        <w:rPr>
          <w:sz w:val="23"/>
          <w:szCs w:val="23"/>
        </w:rPr>
        <w:t>subject</w:t>
      </w:r>
      <w:r>
        <w:rPr>
          <w:sz w:val="23"/>
          <w:szCs w:val="23"/>
        </w:rPr>
        <w:t xml:space="preserve"> area. During these sessions pupils are taught a range of listening skills, vocabulary and discussion techniques. They have the opportunity to experience a range of talking styles – from exploratory talk to presentational talk</w:t>
      </w:r>
      <w:r w:rsidR="00E13798">
        <w:rPr>
          <w:sz w:val="23"/>
          <w:szCs w:val="23"/>
        </w:rPr>
        <w:t xml:space="preserve"> </w:t>
      </w:r>
      <w:r>
        <w:rPr>
          <w:sz w:val="23"/>
          <w:szCs w:val="23"/>
        </w:rPr>
        <w:t xml:space="preserve">which get progressively more challenging as the year progresses in each year group and key stage. </w:t>
      </w:r>
    </w:p>
    <w:p w14:paraId="4D806054" w14:textId="77777777" w:rsidR="003A0E8C" w:rsidRDefault="003A0E8C" w:rsidP="003A0E8C">
      <w:pPr>
        <w:pStyle w:val="Default"/>
        <w:rPr>
          <w:sz w:val="23"/>
          <w:szCs w:val="23"/>
        </w:rPr>
      </w:pPr>
    </w:p>
    <w:p w14:paraId="7B46D5FC" w14:textId="37745E65" w:rsidR="003A0E8C" w:rsidRDefault="007D0540" w:rsidP="003A0E8C">
      <w:pPr>
        <w:pStyle w:val="Default"/>
        <w:rPr>
          <w:sz w:val="23"/>
          <w:szCs w:val="23"/>
        </w:rPr>
      </w:pPr>
      <w:r>
        <w:rPr>
          <w:sz w:val="23"/>
          <w:szCs w:val="23"/>
        </w:rPr>
        <w:t>We</w:t>
      </w:r>
      <w:r w:rsidR="003A0E8C">
        <w:rPr>
          <w:sz w:val="23"/>
          <w:szCs w:val="23"/>
        </w:rPr>
        <w:t xml:space="preserve"> use the oracy framework to identify the oracy skills that are required for effective speaking and listening and have created a curriculum map that breaks these skills down further for every year group in every half term.</w:t>
      </w:r>
    </w:p>
    <w:p w14:paraId="539E4AA4" w14:textId="7AA25F4C" w:rsidR="003A0E8C" w:rsidRDefault="003A0E8C" w:rsidP="003A0E8C">
      <w:pPr>
        <w:pStyle w:val="Default"/>
        <w:rPr>
          <w:sz w:val="23"/>
          <w:szCs w:val="23"/>
        </w:rPr>
      </w:pPr>
    </w:p>
    <w:p w14:paraId="422EF220" w14:textId="1E0B97DC" w:rsidR="003A0E8C" w:rsidRDefault="003A0E8C" w:rsidP="007D0540">
      <w:pPr>
        <w:pStyle w:val="Default"/>
        <w:jc w:val="center"/>
        <w:rPr>
          <w:sz w:val="23"/>
          <w:szCs w:val="23"/>
        </w:rPr>
      </w:pPr>
      <w:r w:rsidRPr="003A0E8C">
        <w:rPr>
          <w:noProof/>
        </w:rPr>
        <w:lastRenderedPageBreak/>
        <w:drawing>
          <wp:inline distT="0" distB="0" distL="0" distR="0" wp14:anchorId="3DCD8B6B" wp14:editId="14D0F8F1">
            <wp:extent cx="4996216" cy="3230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12422" cy="3241360"/>
                    </a:xfrm>
                    <a:prstGeom prst="rect">
                      <a:avLst/>
                    </a:prstGeom>
                  </pic:spPr>
                </pic:pic>
              </a:graphicData>
            </a:graphic>
          </wp:inline>
        </w:drawing>
      </w:r>
    </w:p>
    <w:p w14:paraId="310C481E" w14:textId="6ACDDAA0" w:rsidR="003A0E8C" w:rsidRDefault="003A0E8C" w:rsidP="003A0E8C">
      <w:pPr>
        <w:pStyle w:val="Default"/>
        <w:rPr>
          <w:sz w:val="22"/>
          <w:szCs w:val="22"/>
        </w:rPr>
      </w:pPr>
    </w:p>
    <w:p w14:paraId="06E254A3" w14:textId="0384528F" w:rsidR="003A0E8C" w:rsidRDefault="003A0E8C" w:rsidP="003A0E8C">
      <w:pPr>
        <w:rPr>
          <w:sz w:val="23"/>
          <w:szCs w:val="23"/>
        </w:rPr>
      </w:pPr>
      <w:proofErr w:type="gramStart"/>
      <w:r>
        <w:rPr>
          <w:sz w:val="23"/>
          <w:szCs w:val="23"/>
        </w:rPr>
        <w:t>This frameworks</w:t>
      </w:r>
      <w:proofErr w:type="gramEnd"/>
      <w:r>
        <w:rPr>
          <w:sz w:val="23"/>
          <w:szCs w:val="23"/>
        </w:rPr>
        <w:t xml:space="preserve"> allows both staff and pupils to understand what makes good spoken communication. The four strands enable successful discussion, inspiring speech and effective communication. The framework is used by staff to give feedback and assess progress. Pupils use the framework to self-assess, peer-assess and talk about talk.</w:t>
      </w:r>
    </w:p>
    <w:p w14:paraId="0EAE0856" w14:textId="45828815" w:rsidR="003A0E8C" w:rsidRDefault="003A0E8C" w:rsidP="00E13798">
      <w:pPr>
        <w:ind w:left="0" w:firstLine="0"/>
        <w:rPr>
          <w:sz w:val="23"/>
          <w:szCs w:val="23"/>
        </w:rPr>
      </w:pPr>
    </w:p>
    <w:p w14:paraId="2AADFC84" w14:textId="77777777" w:rsidR="003A0E8C" w:rsidRPr="003A0E8C" w:rsidRDefault="003A0E8C" w:rsidP="003A0E8C">
      <w:pPr>
        <w:pStyle w:val="Default"/>
        <w:rPr>
          <w:b/>
          <w:bCs/>
          <w:sz w:val="23"/>
          <w:szCs w:val="23"/>
        </w:rPr>
      </w:pPr>
      <w:r w:rsidRPr="003A0E8C">
        <w:rPr>
          <w:b/>
          <w:bCs/>
          <w:sz w:val="23"/>
          <w:szCs w:val="23"/>
        </w:rPr>
        <w:t xml:space="preserve">Oracy in English </w:t>
      </w:r>
    </w:p>
    <w:p w14:paraId="6FBD0CBF" w14:textId="77777777" w:rsidR="003A0E8C" w:rsidRDefault="003A0E8C" w:rsidP="003A0E8C">
      <w:pPr>
        <w:pStyle w:val="Default"/>
        <w:rPr>
          <w:sz w:val="23"/>
          <w:szCs w:val="23"/>
        </w:rPr>
      </w:pPr>
      <w:r>
        <w:rPr>
          <w:sz w:val="23"/>
          <w:szCs w:val="23"/>
        </w:rPr>
        <w:t xml:space="preserve">As a school we are committed to raising and maintaining high standards in English. We support our pupils by providing them with the skills necessary to: </w:t>
      </w:r>
    </w:p>
    <w:p w14:paraId="429EEF73" w14:textId="77777777" w:rsidR="003A0E8C" w:rsidRDefault="003A0E8C" w:rsidP="003A0E8C">
      <w:pPr>
        <w:pStyle w:val="Default"/>
        <w:rPr>
          <w:sz w:val="22"/>
          <w:szCs w:val="22"/>
        </w:rPr>
      </w:pPr>
      <w:r>
        <w:rPr>
          <w:sz w:val="22"/>
          <w:szCs w:val="22"/>
        </w:rPr>
        <w:t xml:space="preserve">• Develop and build vocabulary </w:t>
      </w:r>
    </w:p>
    <w:p w14:paraId="6654F68D" w14:textId="77777777" w:rsidR="003A0E8C" w:rsidRDefault="003A0E8C" w:rsidP="003A0E8C">
      <w:pPr>
        <w:pStyle w:val="Default"/>
        <w:rPr>
          <w:sz w:val="22"/>
          <w:szCs w:val="22"/>
        </w:rPr>
      </w:pPr>
      <w:r>
        <w:rPr>
          <w:sz w:val="22"/>
          <w:szCs w:val="22"/>
        </w:rPr>
        <w:t xml:space="preserve">• Participate in collaborative conversations </w:t>
      </w:r>
    </w:p>
    <w:p w14:paraId="64836F04" w14:textId="77777777" w:rsidR="003A0E8C" w:rsidRDefault="003A0E8C" w:rsidP="003A0E8C">
      <w:pPr>
        <w:pStyle w:val="Default"/>
        <w:rPr>
          <w:sz w:val="22"/>
          <w:szCs w:val="22"/>
        </w:rPr>
      </w:pPr>
      <w:r>
        <w:rPr>
          <w:sz w:val="22"/>
          <w:szCs w:val="22"/>
        </w:rPr>
        <w:t xml:space="preserve">• Articulate and justify their answers </w:t>
      </w:r>
    </w:p>
    <w:p w14:paraId="2146C698" w14:textId="6F16F131" w:rsidR="003A0E8C" w:rsidRDefault="003A0E8C" w:rsidP="003A0E8C">
      <w:pPr>
        <w:pStyle w:val="Default"/>
        <w:rPr>
          <w:sz w:val="22"/>
          <w:szCs w:val="22"/>
        </w:rPr>
      </w:pPr>
      <w:r>
        <w:rPr>
          <w:sz w:val="22"/>
          <w:szCs w:val="22"/>
        </w:rPr>
        <w:t xml:space="preserve">• </w:t>
      </w:r>
      <w:r w:rsidR="00E13798">
        <w:rPr>
          <w:sz w:val="22"/>
          <w:szCs w:val="22"/>
        </w:rPr>
        <w:t>P</w:t>
      </w:r>
      <w:r>
        <w:rPr>
          <w:sz w:val="22"/>
          <w:szCs w:val="22"/>
        </w:rPr>
        <w:t xml:space="preserve">articipate in discussions, presentations, performances, role play, improvisations and debates </w:t>
      </w:r>
    </w:p>
    <w:p w14:paraId="333D7C67" w14:textId="6DF2AECC" w:rsidR="003A0E8C" w:rsidRDefault="003A0E8C" w:rsidP="003A0E8C">
      <w:pPr>
        <w:pStyle w:val="Default"/>
        <w:rPr>
          <w:sz w:val="22"/>
          <w:szCs w:val="22"/>
        </w:rPr>
      </w:pPr>
      <w:r>
        <w:rPr>
          <w:sz w:val="22"/>
          <w:szCs w:val="22"/>
        </w:rPr>
        <w:t xml:space="preserve">• </w:t>
      </w:r>
      <w:r w:rsidR="00E13798">
        <w:rPr>
          <w:sz w:val="22"/>
          <w:szCs w:val="22"/>
        </w:rPr>
        <w:t>S</w:t>
      </w:r>
      <w:r>
        <w:rPr>
          <w:sz w:val="22"/>
          <w:szCs w:val="22"/>
        </w:rPr>
        <w:t xml:space="preserve">peak audibly and fluently with an increasing command of Standard English </w:t>
      </w:r>
    </w:p>
    <w:p w14:paraId="3BAB7A5A" w14:textId="41011DBD" w:rsidR="003A0E8C" w:rsidRDefault="003A0E8C" w:rsidP="003A0E8C">
      <w:pPr>
        <w:rPr>
          <w:sz w:val="23"/>
          <w:szCs w:val="23"/>
        </w:rPr>
      </w:pPr>
      <w:r>
        <w:rPr>
          <w:sz w:val="22"/>
        </w:rPr>
        <w:t xml:space="preserve">• </w:t>
      </w:r>
      <w:r w:rsidR="00E13798">
        <w:rPr>
          <w:sz w:val="22"/>
        </w:rPr>
        <w:t>G</w:t>
      </w:r>
      <w:r>
        <w:rPr>
          <w:sz w:val="22"/>
        </w:rPr>
        <w:t>ive well-structured descriptions, explanations and narratives for different purposes</w:t>
      </w:r>
    </w:p>
    <w:p w14:paraId="52A49E8A" w14:textId="1062F40B" w:rsidR="003A0E8C" w:rsidRDefault="003A0E8C" w:rsidP="003A0E8C">
      <w:pPr>
        <w:rPr>
          <w:sz w:val="23"/>
          <w:szCs w:val="23"/>
        </w:rPr>
      </w:pPr>
    </w:p>
    <w:p w14:paraId="05B05330" w14:textId="138C1A73" w:rsidR="003A0E8C" w:rsidRDefault="003A0E8C" w:rsidP="003A0E8C">
      <w:pPr>
        <w:pStyle w:val="Default"/>
        <w:rPr>
          <w:sz w:val="23"/>
          <w:szCs w:val="23"/>
        </w:rPr>
      </w:pPr>
      <w:r>
        <w:rPr>
          <w:sz w:val="23"/>
          <w:szCs w:val="23"/>
        </w:rPr>
        <w:t xml:space="preserve">Oracy is a fundamental element of our English curriculum model. It is incorporated into English lessons in the following ways: </w:t>
      </w:r>
    </w:p>
    <w:p w14:paraId="5873FF40" w14:textId="26ADFBC4" w:rsidR="003A0E8C" w:rsidRDefault="003A0E8C" w:rsidP="003A0E8C">
      <w:pPr>
        <w:pStyle w:val="Default"/>
        <w:rPr>
          <w:sz w:val="22"/>
          <w:szCs w:val="22"/>
        </w:rPr>
      </w:pPr>
      <w:r>
        <w:rPr>
          <w:sz w:val="22"/>
          <w:szCs w:val="22"/>
        </w:rPr>
        <w:t xml:space="preserve">• </w:t>
      </w:r>
      <w:r w:rsidR="00E13798">
        <w:rPr>
          <w:sz w:val="22"/>
          <w:szCs w:val="22"/>
        </w:rPr>
        <w:t>D</w:t>
      </w:r>
      <w:r>
        <w:rPr>
          <w:sz w:val="22"/>
          <w:szCs w:val="22"/>
        </w:rPr>
        <w:t xml:space="preserve">rama and role play </w:t>
      </w:r>
    </w:p>
    <w:p w14:paraId="75141788" w14:textId="73702F47" w:rsidR="003A0E8C" w:rsidRDefault="003A0E8C" w:rsidP="003A0E8C">
      <w:pPr>
        <w:pStyle w:val="Default"/>
        <w:rPr>
          <w:sz w:val="22"/>
          <w:szCs w:val="22"/>
        </w:rPr>
      </w:pPr>
      <w:r>
        <w:rPr>
          <w:sz w:val="22"/>
          <w:szCs w:val="22"/>
        </w:rPr>
        <w:t xml:space="preserve">• </w:t>
      </w:r>
      <w:r w:rsidR="00E13798">
        <w:rPr>
          <w:sz w:val="22"/>
          <w:szCs w:val="22"/>
        </w:rPr>
        <w:t>A</w:t>
      </w:r>
      <w:r>
        <w:rPr>
          <w:sz w:val="22"/>
          <w:szCs w:val="22"/>
        </w:rPr>
        <w:t>sking</w:t>
      </w:r>
      <w:r w:rsidR="00E13798">
        <w:rPr>
          <w:sz w:val="22"/>
          <w:szCs w:val="22"/>
        </w:rPr>
        <w:t xml:space="preserve"> and answering</w:t>
      </w:r>
      <w:r>
        <w:rPr>
          <w:sz w:val="22"/>
          <w:szCs w:val="22"/>
        </w:rPr>
        <w:t xml:space="preserve"> questions </w:t>
      </w:r>
    </w:p>
    <w:p w14:paraId="1ED7C215" w14:textId="77777777" w:rsidR="003A0E8C" w:rsidRDefault="003A0E8C" w:rsidP="003A0E8C">
      <w:pPr>
        <w:pStyle w:val="Default"/>
        <w:rPr>
          <w:sz w:val="22"/>
          <w:szCs w:val="22"/>
        </w:rPr>
      </w:pPr>
      <w:r>
        <w:rPr>
          <w:sz w:val="22"/>
          <w:szCs w:val="22"/>
        </w:rPr>
        <w:t xml:space="preserve">• Group discussion </w:t>
      </w:r>
    </w:p>
    <w:p w14:paraId="563D54E7" w14:textId="77777777" w:rsidR="003A0E8C" w:rsidRDefault="003A0E8C" w:rsidP="003A0E8C">
      <w:pPr>
        <w:pStyle w:val="Default"/>
        <w:rPr>
          <w:sz w:val="22"/>
          <w:szCs w:val="22"/>
        </w:rPr>
      </w:pPr>
      <w:r>
        <w:rPr>
          <w:sz w:val="22"/>
          <w:szCs w:val="22"/>
        </w:rPr>
        <w:t xml:space="preserve">• Vocabulary activities </w:t>
      </w:r>
    </w:p>
    <w:p w14:paraId="09EF0161" w14:textId="77777777" w:rsidR="003A0E8C" w:rsidRDefault="003A0E8C" w:rsidP="003A0E8C">
      <w:pPr>
        <w:pStyle w:val="Default"/>
        <w:rPr>
          <w:sz w:val="22"/>
          <w:szCs w:val="22"/>
        </w:rPr>
      </w:pPr>
      <w:r>
        <w:rPr>
          <w:sz w:val="22"/>
          <w:szCs w:val="22"/>
        </w:rPr>
        <w:t xml:space="preserve">• Partner talk </w:t>
      </w:r>
    </w:p>
    <w:p w14:paraId="3F3910A7" w14:textId="06562A40" w:rsidR="003A0E8C" w:rsidRDefault="003A0E8C" w:rsidP="003A0E8C">
      <w:pPr>
        <w:rPr>
          <w:sz w:val="22"/>
        </w:rPr>
      </w:pPr>
      <w:r>
        <w:rPr>
          <w:sz w:val="22"/>
        </w:rPr>
        <w:t>• Presentation of work</w:t>
      </w:r>
    </w:p>
    <w:p w14:paraId="4D66C9E3" w14:textId="7B5BEADE" w:rsidR="003A0E8C" w:rsidRDefault="003A0E8C" w:rsidP="007D0540">
      <w:pPr>
        <w:ind w:left="0" w:firstLine="0"/>
        <w:rPr>
          <w:sz w:val="23"/>
          <w:szCs w:val="23"/>
        </w:rPr>
      </w:pPr>
    </w:p>
    <w:p w14:paraId="402DC204" w14:textId="77777777" w:rsidR="003A0E8C" w:rsidRPr="003A0E8C" w:rsidRDefault="003A0E8C" w:rsidP="003A0E8C">
      <w:pPr>
        <w:pStyle w:val="Default"/>
        <w:rPr>
          <w:b/>
          <w:bCs/>
          <w:sz w:val="23"/>
          <w:szCs w:val="23"/>
        </w:rPr>
      </w:pPr>
      <w:r w:rsidRPr="003A0E8C">
        <w:rPr>
          <w:b/>
          <w:bCs/>
          <w:sz w:val="23"/>
          <w:szCs w:val="23"/>
        </w:rPr>
        <w:t xml:space="preserve">Oracy across the curriculum </w:t>
      </w:r>
    </w:p>
    <w:p w14:paraId="56F62079" w14:textId="79B7FDEB" w:rsidR="003A0E8C" w:rsidRDefault="003A0E8C" w:rsidP="00095C5C">
      <w:pPr>
        <w:pStyle w:val="Default"/>
        <w:rPr>
          <w:sz w:val="23"/>
          <w:szCs w:val="23"/>
        </w:rPr>
      </w:pPr>
      <w:r>
        <w:rPr>
          <w:sz w:val="23"/>
          <w:szCs w:val="23"/>
        </w:rPr>
        <w:t xml:space="preserve">Oracy is incorporated across our broad and balanced curriculum to develop understanding and higher order thinking. </w:t>
      </w:r>
      <w:r w:rsidR="00095C5C">
        <w:rPr>
          <w:sz w:val="23"/>
          <w:szCs w:val="23"/>
        </w:rPr>
        <w:t>It</w:t>
      </w:r>
      <w:r>
        <w:rPr>
          <w:sz w:val="23"/>
          <w:szCs w:val="23"/>
        </w:rPr>
        <w:t xml:space="preserve"> supports pupils to make their thinking clear to themselves as well as others. Oracy is carefully planned into sessions</w:t>
      </w:r>
      <w:r w:rsidR="00095C5C">
        <w:rPr>
          <w:sz w:val="23"/>
          <w:szCs w:val="23"/>
        </w:rPr>
        <w:t xml:space="preserve"> that add value to the sequence of learning. Oracy and talk activities are central to the wider curriculum as it provides ALL pupils to learn the content that is being delivered and removes barriers to participation.</w:t>
      </w:r>
      <w:r>
        <w:rPr>
          <w:sz w:val="23"/>
          <w:szCs w:val="23"/>
        </w:rPr>
        <w:t xml:space="preserve"> Questions </w:t>
      </w:r>
      <w:r w:rsidR="00095C5C">
        <w:rPr>
          <w:sz w:val="23"/>
          <w:szCs w:val="23"/>
        </w:rPr>
        <w:t xml:space="preserve">and tasks </w:t>
      </w:r>
      <w:r>
        <w:rPr>
          <w:sz w:val="23"/>
          <w:szCs w:val="23"/>
        </w:rPr>
        <w:t xml:space="preserve">are differentiated to ensure full participation and pupil discussions are scaffolded to ensure inclusive practice. </w:t>
      </w:r>
    </w:p>
    <w:p w14:paraId="6D0361F7" w14:textId="77777777" w:rsidR="003A0E8C" w:rsidRPr="003A0E8C" w:rsidRDefault="003A0E8C" w:rsidP="003A0E8C"/>
    <w:p w14:paraId="3A3D2519" w14:textId="4C746B91" w:rsidR="00095C5C" w:rsidRPr="00E13798" w:rsidRDefault="00095C5C" w:rsidP="00E13798">
      <w:pPr>
        <w:pStyle w:val="Heading3"/>
        <w:ind w:left="-5"/>
        <w:rPr>
          <w:b/>
          <w:bCs/>
          <w:color w:val="auto"/>
          <w:u w:val="none"/>
        </w:rPr>
      </w:pPr>
      <w:r w:rsidRPr="005F7CAF">
        <w:rPr>
          <w:b/>
          <w:bCs/>
          <w:color w:val="auto"/>
          <w:u w:val="none"/>
        </w:rPr>
        <w:t xml:space="preserve">Organisation </w:t>
      </w:r>
      <w:r w:rsidRPr="005F7CAF">
        <w:rPr>
          <w:b/>
          <w:bCs/>
          <w:color w:val="auto"/>
          <w:sz w:val="23"/>
          <w:u w:val="none"/>
        </w:rPr>
        <w:t xml:space="preserve"> </w:t>
      </w:r>
    </w:p>
    <w:p w14:paraId="56C50ABF" w14:textId="032EC146" w:rsidR="00095C5C" w:rsidRPr="00095C5C" w:rsidRDefault="00095C5C" w:rsidP="00095C5C">
      <w:pPr>
        <w:ind w:left="-5" w:right="378"/>
        <w:rPr>
          <w:color w:val="auto"/>
        </w:rPr>
      </w:pPr>
      <w:r w:rsidRPr="00095C5C">
        <w:rPr>
          <w:color w:val="auto"/>
        </w:rPr>
        <w:t xml:space="preserve">Children in the mixed classes access the same subject content, however it is the teacher’s responsibility to make adaptations so that all children can access the learning, reflecting the stage and age of the child. </w:t>
      </w:r>
      <w:r w:rsidRPr="00095C5C">
        <w:rPr>
          <w:color w:val="auto"/>
        </w:rPr>
        <w:lastRenderedPageBreak/>
        <w:t>Our highly refined oracy curriculum specifies the exact knowledge that is to be taught to each year group every half term even though our class make ups are within mixed age classes.</w:t>
      </w:r>
    </w:p>
    <w:p w14:paraId="603A12FB" w14:textId="77777777" w:rsidR="00095C5C" w:rsidRPr="00640C5B" w:rsidRDefault="00095C5C" w:rsidP="00095C5C">
      <w:pPr>
        <w:ind w:left="-5" w:right="378"/>
        <w:rPr>
          <w:color w:val="FF0000"/>
        </w:rPr>
      </w:pPr>
    </w:p>
    <w:p w14:paraId="2EF71FF8" w14:textId="6B21B179" w:rsidR="00095C5C" w:rsidRDefault="00095C5C" w:rsidP="00095C5C">
      <w:pPr>
        <w:ind w:left="-5" w:right="378"/>
        <w:rPr>
          <w:color w:val="auto"/>
        </w:rPr>
      </w:pPr>
      <w:r w:rsidRPr="00095C5C">
        <w:rPr>
          <w:color w:val="auto"/>
        </w:rPr>
        <w:t>It is our firm belief that at the heart of the oracy curriculum, the</w:t>
      </w:r>
      <w:r w:rsidR="00E13798">
        <w:rPr>
          <w:color w:val="auto"/>
        </w:rPr>
        <w:t>re</w:t>
      </w:r>
      <w:r w:rsidRPr="00095C5C">
        <w:rPr>
          <w:color w:val="auto"/>
        </w:rPr>
        <w:t xml:space="preserve"> needs to be high enjoyment and ‘buy in’ from the children. When the conditions are right within the classroom environment, we will see an increasing proportion of children motivated to talk, have a higher sense of agency over what they say and also choose to talk when they are given the chance. </w:t>
      </w:r>
    </w:p>
    <w:p w14:paraId="7054171B" w14:textId="77777777" w:rsidR="005F7CAF" w:rsidRDefault="005F7CAF" w:rsidP="005F7CAF">
      <w:pPr>
        <w:pStyle w:val="Default"/>
        <w:rPr>
          <w:sz w:val="23"/>
          <w:szCs w:val="23"/>
        </w:rPr>
      </w:pPr>
    </w:p>
    <w:p w14:paraId="2C5B1DDF" w14:textId="195516B0" w:rsidR="005F7CAF" w:rsidRPr="005F7CAF" w:rsidRDefault="005F7CAF" w:rsidP="005F7CAF">
      <w:pPr>
        <w:pStyle w:val="Default"/>
        <w:rPr>
          <w:b/>
          <w:bCs/>
          <w:sz w:val="23"/>
          <w:szCs w:val="23"/>
        </w:rPr>
      </w:pPr>
      <w:r w:rsidRPr="005F7CAF">
        <w:rPr>
          <w:b/>
          <w:bCs/>
          <w:sz w:val="23"/>
          <w:szCs w:val="23"/>
        </w:rPr>
        <w:t xml:space="preserve">Discussion Guidelines </w:t>
      </w:r>
    </w:p>
    <w:p w14:paraId="02738B98" w14:textId="1F5BCFB9" w:rsidR="005F7CAF" w:rsidRPr="00095C5C" w:rsidRDefault="005F7CAF" w:rsidP="005F7CAF">
      <w:pPr>
        <w:ind w:left="-5" w:right="378"/>
        <w:rPr>
          <w:color w:val="auto"/>
        </w:rPr>
      </w:pPr>
      <w:r>
        <w:rPr>
          <w:sz w:val="23"/>
          <w:szCs w:val="23"/>
        </w:rPr>
        <w:t>Each class has developed their own set of ‘Talk Rules’ specific to their talk skills. These are a set of guidelines for partner and group discussion that help to maintain a</w:t>
      </w:r>
      <w:r w:rsidR="009D26EA">
        <w:rPr>
          <w:sz w:val="23"/>
          <w:szCs w:val="23"/>
        </w:rPr>
        <w:t>n</w:t>
      </w:r>
      <w:r>
        <w:rPr>
          <w:sz w:val="23"/>
          <w:szCs w:val="23"/>
        </w:rPr>
        <w:t xml:space="preserve"> effective and respectful environment for talk. Different features are focussed upon weekly, to build up skills and support a wide range of talk.</w:t>
      </w:r>
    </w:p>
    <w:p w14:paraId="59923F70" w14:textId="77777777" w:rsidR="00095C5C" w:rsidRPr="00640C5B" w:rsidRDefault="00095C5C" w:rsidP="00095C5C">
      <w:pPr>
        <w:ind w:left="-5" w:right="378"/>
        <w:rPr>
          <w:color w:val="FF0000"/>
        </w:rPr>
      </w:pPr>
    </w:p>
    <w:p w14:paraId="76790196" w14:textId="5195C4EF" w:rsidR="00095C5C" w:rsidRPr="009D26EA" w:rsidRDefault="00095C5C" w:rsidP="009D26EA">
      <w:pPr>
        <w:pStyle w:val="Heading3"/>
        <w:ind w:left="-5"/>
        <w:rPr>
          <w:b/>
          <w:bCs/>
          <w:color w:val="auto"/>
          <w:u w:val="none"/>
        </w:rPr>
      </w:pPr>
      <w:r w:rsidRPr="005F7CAF">
        <w:rPr>
          <w:b/>
          <w:bCs/>
          <w:color w:val="auto"/>
          <w:u w:val="none"/>
        </w:rPr>
        <w:t xml:space="preserve">Planning </w:t>
      </w:r>
    </w:p>
    <w:p w14:paraId="1B3DDB75" w14:textId="77777777" w:rsidR="009D26EA" w:rsidRDefault="00095C5C" w:rsidP="009D26EA">
      <w:pPr>
        <w:ind w:left="-5" w:right="378"/>
        <w:rPr>
          <w:color w:val="auto"/>
        </w:rPr>
      </w:pPr>
      <w:r w:rsidRPr="00095C5C">
        <w:rPr>
          <w:color w:val="auto"/>
        </w:rPr>
        <w:t xml:space="preserve">Planning for </w:t>
      </w:r>
      <w:r>
        <w:rPr>
          <w:color w:val="auto"/>
        </w:rPr>
        <w:t>oracy</w:t>
      </w:r>
      <w:r w:rsidRPr="00095C5C">
        <w:rPr>
          <w:color w:val="auto"/>
        </w:rPr>
        <w:t xml:space="preserve"> comes in three forms. The long term, the medium term and the short term. At all stages of the planning processes, children’s </w:t>
      </w:r>
      <w:r w:rsidRPr="00095C5C">
        <w:rPr>
          <w:i/>
          <w:iCs/>
          <w:color w:val="auto"/>
        </w:rPr>
        <w:t>agency</w:t>
      </w:r>
      <w:r w:rsidRPr="00095C5C">
        <w:rPr>
          <w:color w:val="auto"/>
        </w:rPr>
        <w:t xml:space="preserve"> is to be considered in order to support pupil motivation in the writing they do. </w:t>
      </w:r>
    </w:p>
    <w:p w14:paraId="423CD449" w14:textId="45A1A5AE" w:rsidR="005F7CAF" w:rsidRPr="005F7CAF" w:rsidRDefault="005F7CAF" w:rsidP="009D26EA">
      <w:pPr>
        <w:ind w:left="-5" w:right="378"/>
        <w:rPr>
          <w:color w:val="auto"/>
        </w:rPr>
      </w:pPr>
      <w:r w:rsidRPr="009D26EA">
        <w:rPr>
          <w:b/>
          <w:bCs/>
          <w:i/>
          <w:iCs/>
          <w:color w:val="auto"/>
        </w:rPr>
        <w:t>Long term planning</w:t>
      </w:r>
      <w:r w:rsidRPr="005F7CAF">
        <w:rPr>
          <w:color w:val="auto"/>
        </w:rPr>
        <w:t xml:space="preserve"> - </w:t>
      </w:r>
      <w:r w:rsidR="009D26EA">
        <w:rPr>
          <w:color w:val="auto"/>
        </w:rPr>
        <w:t>C</w:t>
      </w:r>
      <w:r w:rsidRPr="005F7CAF">
        <w:rPr>
          <w:color w:val="auto"/>
        </w:rPr>
        <w:t xml:space="preserve">onsideration of the wider curriculum is taken into account. The </w:t>
      </w:r>
      <w:r>
        <w:rPr>
          <w:color w:val="auto"/>
        </w:rPr>
        <w:t>oracy</w:t>
      </w:r>
      <w:r w:rsidRPr="005F7CAF">
        <w:rPr>
          <w:color w:val="auto"/>
        </w:rPr>
        <w:t xml:space="preserve"> curriculum that has been set acts as the long</w:t>
      </w:r>
      <w:r w:rsidR="009D26EA">
        <w:rPr>
          <w:color w:val="auto"/>
        </w:rPr>
        <w:t>-</w:t>
      </w:r>
      <w:r w:rsidRPr="005F7CAF">
        <w:rPr>
          <w:color w:val="auto"/>
        </w:rPr>
        <w:t>term plan for every year group.  Teachers review what has been taught</w:t>
      </w:r>
      <w:r>
        <w:rPr>
          <w:color w:val="auto"/>
        </w:rPr>
        <w:t xml:space="preserve"> or what is about to be taught</w:t>
      </w:r>
      <w:r w:rsidRPr="005F7CAF">
        <w:rPr>
          <w:color w:val="auto"/>
        </w:rPr>
        <w:t xml:space="preserve"> in other subject areas as this could provide </w:t>
      </w:r>
      <w:r>
        <w:rPr>
          <w:color w:val="auto"/>
        </w:rPr>
        <w:t xml:space="preserve">stimulus for oracy tasks. </w:t>
      </w:r>
    </w:p>
    <w:p w14:paraId="2A9B98BD" w14:textId="2F18EA3A" w:rsidR="005F7CAF" w:rsidRPr="005F7CAF" w:rsidRDefault="005F7CAF" w:rsidP="005F7CAF">
      <w:pPr>
        <w:spacing w:line="259" w:lineRule="auto"/>
        <w:ind w:left="0" w:right="0" w:firstLine="0"/>
        <w:rPr>
          <w:color w:val="auto"/>
        </w:rPr>
      </w:pPr>
      <w:r w:rsidRPr="005F7CAF">
        <w:rPr>
          <w:b/>
          <w:bCs/>
          <w:i/>
          <w:iCs/>
          <w:color w:val="auto"/>
        </w:rPr>
        <w:t>Medium term planning</w:t>
      </w:r>
      <w:r w:rsidRPr="005F7CAF">
        <w:rPr>
          <w:color w:val="auto"/>
        </w:rPr>
        <w:t xml:space="preserve"> –. At this point, staff plan their </w:t>
      </w:r>
      <w:r>
        <w:rPr>
          <w:color w:val="auto"/>
        </w:rPr>
        <w:t>oracy</w:t>
      </w:r>
      <w:r w:rsidRPr="005F7CAF">
        <w:rPr>
          <w:color w:val="auto"/>
        </w:rPr>
        <w:t xml:space="preserve"> offer for the half term which brings together all the elements in the English curriculum model</w:t>
      </w:r>
      <w:r>
        <w:rPr>
          <w:color w:val="auto"/>
        </w:rPr>
        <w:t xml:space="preserve"> and consider where oracy development might best fit into the wider curriculum subjects. </w:t>
      </w:r>
    </w:p>
    <w:p w14:paraId="3B50544E" w14:textId="4091F431" w:rsidR="005F7CAF" w:rsidRDefault="005F7CAF" w:rsidP="005F7CAF">
      <w:pPr>
        <w:spacing w:line="259" w:lineRule="auto"/>
        <w:ind w:left="0" w:right="0" w:firstLine="0"/>
        <w:rPr>
          <w:color w:val="FF0000"/>
        </w:rPr>
      </w:pPr>
      <w:r w:rsidRPr="005F7CAF">
        <w:rPr>
          <w:b/>
          <w:bCs/>
          <w:i/>
          <w:iCs/>
          <w:color w:val="auto"/>
        </w:rPr>
        <w:t>Short term planning</w:t>
      </w:r>
      <w:r w:rsidRPr="005F7CAF">
        <w:rPr>
          <w:color w:val="auto"/>
        </w:rPr>
        <w:t xml:space="preserve"> - </w:t>
      </w:r>
      <w:r w:rsidR="009D26EA">
        <w:rPr>
          <w:color w:val="auto"/>
        </w:rPr>
        <w:t>S</w:t>
      </w:r>
      <w:r w:rsidRPr="005F7CAF">
        <w:rPr>
          <w:color w:val="auto"/>
        </w:rPr>
        <w:t xml:space="preserve">taff have a degree of flexibility as to where sources of planning ideas can be sourced from. </w:t>
      </w:r>
      <w:r>
        <w:rPr>
          <w:color w:val="auto"/>
        </w:rPr>
        <w:t xml:space="preserve">Oracy tasks can be drawn from the voice 21 dashboard or from activities stored on the staff shared drive. </w:t>
      </w:r>
      <w:r w:rsidRPr="005F7CAF">
        <w:rPr>
          <w:color w:val="auto"/>
        </w:rPr>
        <w:t>The guiding principle is that all short-term planning has embedded within its sequence of learning, elements of oracy.</w:t>
      </w:r>
      <w:r>
        <w:rPr>
          <w:color w:val="auto"/>
        </w:rPr>
        <w:t xml:space="preserve"> </w:t>
      </w:r>
      <w:r w:rsidRPr="005F7CAF">
        <w:rPr>
          <w:color w:val="auto"/>
        </w:rPr>
        <w:t xml:space="preserve">Teachers will make the necessary adaptations and personalisation required to suit the needs of their classrooms. </w:t>
      </w:r>
      <w:r w:rsidR="001D5B58">
        <w:rPr>
          <w:color w:val="auto"/>
        </w:rPr>
        <w:t>In every oracy lesson, the skills that are to be taught and focussed on as well as the type of talking roles and talking groups, are to be made clear to the children. See Appendix.</w:t>
      </w:r>
    </w:p>
    <w:p w14:paraId="226A7336" w14:textId="77777777" w:rsidR="005F7CAF" w:rsidRDefault="005F7CAF" w:rsidP="005F7CAF">
      <w:pPr>
        <w:spacing w:line="259" w:lineRule="auto"/>
        <w:ind w:left="0" w:right="0" w:firstLine="0"/>
        <w:rPr>
          <w:color w:val="FF0000"/>
        </w:rPr>
      </w:pPr>
    </w:p>
    <w:p w14:paraId="39267461" w14:textId="704168F7" w:rsidR="001D5B58" w:rsidRPr="009D26EA" w:rsidRDefault="001D5B58" w:rsidP="009D26EA">
      <w:pPr>
        <w:pStyle w:val="Heading3"/>
        <w:ind w:left="-5"/>
        <w:rPr>
          <w:b/>
          <w:bCs/>
          <w:color w:val="auto"/>
          <w:u w:val="none"/>
        </w:rPr>
      </w:pPr>
      <w:r w:rsidRPr="001D5B58">
        <w:rPr>
          <w:b/>
          <w:bCs/>
          <w:color w:val="auto"/>
          <w:u w:val="none"/>
        </w:rPr>
        <w:t>The place of vocabulary and background knowledge</w:t>
      </w:r>
    </w:p>
    <w:p w14:paraId="134B7FD0" w14:textId="43CD2BE0" w:rsidR="001D5B58" w:rsidRPr="001D5B58" w:rsidRDefault="001D5B58" w:rsidP="001D5B58">
      <w:pPr>
        <w:spacing w:line="259" w:lineRule="auto"/>
        <w:ind w:left="0" w:right="0" w:firstLine="0"/>
        <w:jc w:val="left"/>
        <w:rPr>
          <w:color w:val="auto"/>
          <w:highlight w:val="yellow"/>
        </w:rPr>
      </w:pPr>
      <w:r w:rsidRPr="001D5B58">
        <w:rPr>
          <w:color w:val="auto"/>
        </w:rPr>
        <w:t xml:space="preserve">Teachers use explanation and questioning, and provide opportunities for discussion and investigation to support the development of specific language and vocabulary which stems from the </w:t>
      </w:r>
      <w:r>
        <w:rPr>
          <w:color w:val="auto"/>
        </w:rPr>
        <w:t>curriculum content / unit being taught</w:t>
      </w:r>
      <w:r w:rsidRPr="001D5B58">
        <w:rPr>
          <w:color w:val="auto"/>
        </w:rPr>
        <w:t>. Such vocabulary is identified in the medium-term planning that specifically to be taught. Fryer Models are present in all classrooms and used as the mode of explicit vocabulary instruction</w:t>
      </w:r>
      <w:r>
        <w:rPr>
          <w:color w:val="auto"/>
        </w:rPr>
        <w:t xml:space="preserve"> and as an aide memoir in oracy lessons.</w:t>
      </w:r>
    </w:p>
    <w:p w14:paraId="60050A6F" w14:textId="77777777" w:rsidR="00095C5C" w:rsidRDefault="00095C5C" w:rsidP="00095C5C">
      <w:pPr>
        <w:pStyle w:val="Default"/>
        <w:rPr>
          <w:b/>
          <w:bCs/>
          <w:sz w:val="23"/>
          <w:szCs w:val="23"/>
        </w:rPr>
      </w:pPr>
    </w:p>
    <w:p w14:paraId="5352486E" w14:textId="77777777" w:rsidR="001D5B58" w:rsidRPr="001D5B58" w:rsidRDefault="001D5B58" w:rsidP="001D5B58">
      <w:pPr>
        <w:pStyle w:val="Heading2"/>
        <w:ind w:left="-5"/>
        <w:rPr>
          <w:i w:val="0"/>
          <w:iCs/>
          <w:color w:val="auto"/>
        </w:rPr>
      </w:pPr>
      <w:r w:rsidRPr="001D5B58">
        <w:rPr>
          <w:i w:val="0"/>
          <w:iCs/>
          <w:color w:val="auto"/>
        </w:rPr>
        <w:t>Application</w:t>
      </w:r>
    </w:p>
    <w:p w14:paraId="16B192DC" w14:textId="355BAECE" w:rsidR="001D5B58" w:rsidRDefault="001D5B58" w:rsidP="001D5B58">
      <w:pPr>
        <w:ind w:left="0" w:right="352" w:firstLine="0"/>
        <w:jc w:val="left"/>
        <w:rPr>
          <w:bCs/>
          <w:color w:val="auto"/>
        </w:rPr>
      </w:pPr>
      <w:r w:rsidRPr="001D5B58">
        <w:rPr>
          <w:bCs/>
          <w:color w:val="auto"/>
        </w:rPr>
        <w:t xml:space="preserve">This element of the teaching sequence is considered with the children’s stage of learning in mind. This consideration may be earlier on in the year or further down in the year. Moving children from being more reliant on adults to less reliant takes time and careful professional judgement. The following model is used to base the judgement to increase or decrease the independence of a child’s learning and application to learning. </w:t>
      </w:r>
    </w:p>
    <w:p w14:paraId="194DE71C" w14:textId="48B3F359" w:rsidR="001D5B58" w:rsidRDefault="001D5B58" w:rsidP="001D5B58">
      <w:pPr>
        <w:ind w:left="0" w:right="352" w:firstLine="0"/>
        <w:jc w:val="left"/>
        <w:rPr>
          <w:bCs/>
          <w:color w:val="auto"/>
        </w:rPr>
      </w:pPr>
    </w:p>
    <w:p w14:paraId="2F85E4C0" w14:textId="3A8B79DE" w:rsidR="001D5B58" w:rsidRPr="001D5B58" w:rsidRDefault="001D5B58" w:rsidP="001D5B58">
      <w:pPr>
        <w:ind w:left="0" w:right="352" w:firstLine="0"/>
        <w:jc w:val="left"/>
        <w:rPr>
          <w:bCs/>
          <w:color w:val="auto"/>
        </w:rPr>
      </w:pPr>
      <w:r w:rsidRPr="00640C5B">
        <w:rPr>
          <w:noProof/>
          <w:color w:val="FF0000"/>
        </w:rPr>
        <w:lastRenderedPageBreak/>
        <w:drawing>
          <wp:anchor distT="0" distB="0" distL="114300" distR="114300" simplePos="0" relativeHeight="251685888" behindDoc="1" locked="0" layoutInCell="1" allowOverlap="1" wp14:anchorId="69EE2DA4" wp14:editId="5647015F">
            <wp:simplePos x="0" y="0"/>
            <wp:positionH relativeFrom="column">
              <wp:posOffset>548640</wp:posOffset>
            </wp:positionH>
            <wp:positionV relativeFrom="paragraph">
              <wp:posOffset>8890</wp:posOffset>
            </wp:positionV>
            <wp:extent cx="4792980" cy="2812773"/>
            <wp:effectExtent l="0" t="0" r="7620" b="6985"/>
            <wp:wrapTight wrapText="bothSides">
              <wp:wrapPolygon edited="0">
                <wp:start x="0" y="0"/>
                <wp:lineTo x="0" y="21507"/>
                <wp:lineTo x="21548" y="21507"/>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2980" cy="2812773"/>
                    </a:xfrm>
                    <a:prstGeom prst="rect">
                      <a:avLst/>
                    </a:prstGeom>
                  </pic:spPr>
                </pic:pic>
              </a:graphicData>
            </a:graphic>
          </wp:anchor>
        </w:drawing>
      </w:r>
    </w:p>
    <w:p w14:paraId="6C7BA9E5" w14:textId="77777777" w:rsidR="00095C5C" w:rsidRDefault="00095C5C" w:rsidP="00095C5C">
      <w:pPr>
        <w:pStyle w:val="Default"/>
        <w:rPr>
          <w:b/>
          <w:bCs/>
          <w:sz w:val="23"/>
          <w:szCs w:val="23"/>
        </w:rPr>
      </w:pPr>
    </w:p>
    <w:p w14:paraId="0EF8CBFE" w14:textId="77777777" w:rsidR="00095C5C" w:rsidRDefault="00095C5C" w:rsidP="00095C5C">
      <w:pPr>
        <w:pStyle w:val="Default"/>
        <w:rPr>
          <w:b/>
          <w:bCs/>
          <w:sz w:val="23"/>
          <w:szCs w:val="23"/>
        </w:rPr>
      </w:pPr>
    </w:p>
    <w:p w14:paraId="6CB6CF68" w14:textId="77777777" w:rsidR="00095C5C" w:rsidRDefault="00095C5C" w:rsidP="00095C5C">
      <w:pPr>
        <w:pStyle w:val="Default"/>
        <w:rPr>
          <w:b/>
          <w:bCs/>
          <w:sz w:val="23"/>
          <w:szCs w:val="23"/>
        </w:rPr>
      </w:pPr>
    </w:p>
    <w:p w14:paraId="748D0E9F" w14:textId="77777777" w:rsidR="00095C5C" w:rsidRDefault="00095C5C" w:rsidP="00095C5C">
      <w:pPr>
        <w:pStyle w:val="Default"/>
        <w:rPr>
          <w:b/>
          <w:bCs/>
          <w:sz w:val="23"/>
          <w:szCs w:val="23"/>
        </w:rPr>
      </w:pPr>
    </w:p>
    <w:p w14:paraId="0479773F" w14:textId="77777777" w:rsidR="00095C5C" w:rsidRDefault="00095C5C" w:rsidP="00095C5C">
      <w:pPr>
        <w:pStyle w:val="Default"/>
        <w:rPr>
          <w:b/>
          <w:bCs/>
          <w:sz w:val="23"/>
          <w:szCs w:val="23"/>
        </w:rPr>
      </w:pPr>
    </w:p>
    <w:p w14:paraId="3463E835" w14:textId="77777777" w:rsidR="00095C5C" w:rsidRDefault="00095C5C" w:rsidP="00095C5C">
      <w:pPr>
        <w:pStyle w:val="Default"/>
        <w:rPr>
          <w:b/>
          <w:bCs/>
          <w:sz w:val="23"/>
          <w:szCs w:val="23"/>
        </w:rPr>
      </w:pPr>
    </w:p>
    <w:p w14:paraId="0511AA8A" w14:textId="77777777" w:rsidR="00095C5C" w:rsidRDefault="00095C5C" w:rsidP="00095C5C">
      <w:pPr>
        <w:pStyle w:val="Default"/>
        <w:rPr>
          <w:b/>
          <w:bCs/>
          <w:sz w:val="23"/>
          <w:szCs w:val="23"/>
        </w:rPr>
      </w:pPr>
    </w:p>
    <w:p w14:paraId="47BFD5B0" w14:textId="77777777" w:rsidR="00095C5C" w:rsidRDefault="00095C5C" w:rsidP="00095C5C">
      <w:pPr>
        <w:pStyle w:val="Default"/>
        <w:rPr>
          <w:b/>
          <w:bCs/>
          <w:sz w:val="23"/>
          <w:szCs w:val="23"/>
        </w:rPr>
      </w:pPr>
    </w:p>
    <w:p w14:paraId="29CB6C78" w14:textId="77777777" w:rsidR="00095C5C" w:rsidRDefault="00095C5C" w:rsidP="00095C5C">
      <w:pPr>
        <w:pStyle w:val="Default"/>
        <w:rPr>
          <w:b/>
          <w:bCs/>
          <w:sz w:val="23"/>
          <w:szCs w:val="23"/>
        </w:rPr>
      </w:pPr>
    </w:p>
    <w:p w14:paraId="1A8B3635" w14:textId="77777777" w:rsidR="00095C5C" w:rsidRDefault="00095C5C" w:rsidP="00095C5C">
      <w:pPr>
        <w:pStyle w:val="Default"/>
        <w:rPr>
          <w:b/>
          <w:bCs/>
          <w:sz w:val="23"/>
          <w:szCs w:val="23"/>
        </w:rPr>
      </w:pPr>
    </w:p>
    <w:p w14:paraId="6DACA941" w14:textId="77777777" w:rsidR="00095C5C" w:rsidRDefault="00095C5C" w:rsidP="00095C5C">
      <w:pPr>
        <w:pStyle w:val="Default"/>
        <w:rPr>
          <w:b/>
          <w:bCs/>
          <w:sz w:val="23"/>
          <w:szCs w:val="23"/>
        </w:rPr>
      </w:pPr>
    </w:p>
    <w:p w14:paraId="7BCA6096" w14:textId="77777777" w:rsidR="00095C5C" w:rsidRDefault="00095C5C" w:rsidP="00095C5C">
      <w:pPr>
        <w:pStyle w:val="Default"/>
        <w:rPr>
          <w:b/>
          <w:bCs/>
          <w:sz w:val="23"/>
          <w:szCs w:val="23"/>
        </w:rPr>
      </w:pPr>
    </w:p>
    <w:p w14:paraId="76EC04D3" w14:textId="77777777" w:rsidR="00095C5C" w:rsidRDefault="00095C5C" w:rsidP="00095C5C">
      <w:pPr>
        <w:pStyle w:val="Default"/>
        <w:rPr>
          <w:b/>
          <w:bCs/>
          <w:sz w:val="23"/>
          <w:szCs w:val="23"/>
        </w:rPr>
      </w:pPr>
    </w:p>
    <w:p w14:paraId="3925E437" w14:textId="77777777" w:rsidR="00095C5C" w:rsidRDefault="00095C5C" w:rsidP="00095C5C">
      <w:pPr>
        <w:pStyle w:val="Default"/>
        <w:rPr>
          <w:b/>
          <w:bCs/>
          <w:sz w:val="23"/>
          <w:szCs w:val="23"/>
        </w:rPr>
      </w:pPr>
    </w:p>
    <w:p w14:paraId="0417CE36" w14:textId="77777777" w:rsidR="00095C5C" w:rsidRDefault="00095C5C" w:rsidP="00095C5C">
      <w:pPr>
        <w:pStyle w:val="Default"/>
        <w:rPr>
          <w:b/>
          <w:bCs/>
          <w:sz w:val="23"/>
          <w:szCs w:val="23"/>
        </w:rPr>
      </w:pPr>
    </w:p>
    <w:p w14:paraId="46817B37" w14:textId="5C21591E" w:rsidR="00095C5C" w:rsidRPr="00095C5C" w:rsidRDefault="00095C5C" w:rsidP="00095C5C">
      <w:pPr>
        <w:pStyle w:val="Default"/>
        <w:rPr>
          <w:b/>
          <w:bCs/>
          <w:sz w:val="23"/>
          <w:szCs w:val="23"/>
        </w:rPr>
      </w:pPr>
      <w:r w:rsidRPr="00095C5C">
        <w:rPr>
          <w:b/>
          <w:bCs/>
          <w:sz w:val="23"/>
          <w:szCs w:val="23"/>
        </w:rPr>
        <w:t xml:space="preserve">Celebration of Oracy </w:t>
      </w:r>
    </w:p>
    <w:p w14:paraId="7060C5B1" w14:textId="4CD20E39" w:rsidR="00095C5C" w:rsidRDefault="00095C5C" w:rsidP="00095C5C">
      <w:pPr>
        <w:pStyle w:val="Default"/>
        <w:rPr>
          <w:sz w:val="23"/>
          <w:szCs w:val="23"/>
        </w:rPr>
      </w:pPr>
      <w:r>
        <w:rPr>
          <w:sz w:val="23"/>
          <w:szCs w:val="23"/>
        </w:rPr>
        <w:t>Oracy is rewarded with dojo points across the school. A weekly Oracy Master certificate is given out in the whole school celebration assembly. This ensures that oracy is kept at a high profile within the school</w:t>
      </w:r>
    </w:p>
    <w:p w14:paraId="60D588D6" w14:textId="7AEF578D" w:rsidR="0033757F" w:rsidRPr="00640C5B" w:rsidRDefault="0033757F" w:rsidP="009D26EA">
      <w:pPr>
        <w:ind w:left="0" w:right="378" w:firstLine="0"/>
        <w:rPr>
          <w:color w:val="FF0000"/>
        </w:rPr>
      </w:pPr>
    </w:p>
    <w:p w14:paraId="6EBA4553" w14:textId="61C1B069" w:rsidR="0002106F" w:rsidRPr="009D26EA" w:rsidRDefault="0002106F" w:rsidP="009D26EA">
      <w:pPr>
        <w:ind w:left="-5" w:right="378"/>
        <w:rPr>
          <w:rFonts w:asciiTheme="minorHAnsi" w:hAnsiTheme="minorHAnsi" w:cstheme="minorHAnsi"/>
          <w:b/>
          <w:bCs/>
          <w:color w:val="auto"/>
        </w:rPr>
      </w:pPr>
      <w:r w:rsidRPr="001D5B58">
        <w:rPr>
          <w:rFonts w:asciiTheme="minorHAnsi" w:hAnsiTheme="minorHAnsi" w:cstheme="minorHAnsi"/>
          <w:b/>
          <w:bCs/>
          <w:color w:val="auto"/>
        </w:rPr>
        <w:t>SEND</w:t>
      </w:r>
    </w:p>
    <w:p w14:paraId="7EB7681C" w14:textId="52333EF5" w:rsidR="00B57036" w:rsidRPr="001D5B58" w:rsidRDefault="009D26EA" w:rsidP="009D26EA">
      <w:pPr>
        <w:ind w:left="-15" w:right="378" w:firstLine="0"/>
        <w:rPr>
          <w:rFonts w:asciiTheme="minorHAnsi" w:hAnsiTheme="minorHAnsi" w:cstheme="minorHAnsi"/>
          <w:color w:val="auto"/>
        </w:rPr>
      </w:pPr>
      <w:r>
        <w:rPr>
          <w:rFonts w:asciiTheme="minorHAnsi" w:hAnsiTheme="minorHAnsi" w:cstheme="minorHAnsi"/>
          <w:color w:val="auto"/>
        </w:rPr>
        <w:t>E</w:t>
      </w:r>
      <w:r w:rsidR="0002106F" w:rsidRPr="001D5B58">
        <w:rPr>
          <w:rFonts w:asciiTheme="minorHAnsi" w:hAnsiTheme="minorHAnsi" w:cstheme="minorHAnsi"/>
          <w:color w:val="auto"/>
        </w:rPr>
        <w:t xml:space="preserve">very child will have the highest expectations made of them and have the opportunity to gain success in </w:t>
      </w:r>
      <w:r w:rsidR="001D5B58">
        <w:rPr>
          <w:rFonts w:asciiTheme="minorHAnsi" w:hAnsiTheme="minorHAnsi" w:cstheme="minorHAnsi"/>
          <w:color w:val="auto"/>
        </w:rPr>
        <w:t>oracy</w:t>
      </w:r>
      <w:r w:rsidR="0002106F" w:rsidRPr="001D5B58">
        <w:rPr>
          <w:rFonts w:asciiTheme="minorHAnsi" w:hAnsiTheme="minorHAnsi" w:cstheme="minorHAnsi"/>
          <w:color w:val="auto"/>
        </w:rPr>
        <w:t xml:space="preserve">. High expectations are held for all children, regardless </w:t>
      </w:r>
      <w:r w:rsidR="00B57036" w:rsidRPr="001D5B58">
        <w:rPr>
          <w:rFonts w:asciiTheme="minorHAnsi" w:hAnsiTheme="minorHAnsi" w:cstheme="minorHAnsi"/>
          <w:color w:val="auto"/>
        </w:rPr>
        <w:t xml:space="preserve">of background, prior learning or perceived ability. We see all children as </w:t>
      </w:r>
      <w:r w:rsidR="003D07A4">
        <w:rPr>
          <w:rFonts w:asciiTheme="minorHAnsi" w:hAnsiTheme="minorHAnsi" w:cstheme="minorHAnsi"/>
          <w:color w:val="auto"/>
        </w:rPr>
        <w:t>speakers</w:t>
      </w:r>
      <w:r w:rsidR="00B57036" w:rsidRPr="001D5B58">
        <w:rPr>
          <w:rFonts w:asciiTheme="minorHAnsi" w:hAnsiTheme="minorHAnsi" w:cstheme="minorHAnsi"/>
          <w:color w:val="auto"/>
        </w:rPr>
        <w:t xml:space="preserve"> and teach strategies that foster an increased independence and ensure that all children remain part of the </w:t>
      </w:r>
      <w:r w:rsidR="003D07A4">
        <w:rPr>
          <w:rFonts w:asciiTheme="minorHAnsi" w:hAnsiTheme="minorHAnsi" w:cstheme="minorHAnsi"/>
          <w:color w:val="auto"/>
        </w:rPr>
        <w:t>oracy</w:t>
      </w:r>
      <w:r w:rsidR="00B57036" w:rsidRPr="001D5B58">
        <w:rPr>
          <w:rFonts w:asciiTheme="minorHAnsi" w:hAnsiTheme="minorHAnsi" w:cstheme="minorHAnsi"/>
          <w:color w:val="auto"/>
        </w:rPr>
        <w:t xml:space="preserve"> community. </w:t>
      </w:r>
      <w:r>
        <w:rPr>
          <w:sz w:val="23"/>
          <w:szCs w:val="23"/>
        </w:rPr>
        <w:t>Children with additional needs take a full and active part in spoken language activities at a level appropriate for their needs. Some pupils access small group or individual sessions with a TA or teacher to encourage children to practise sentences.</w:t>
      </w:r>
    </w:p>
    <w:p w14:paraId="7AB49073" w14:textId="77777777" w:rsidR="00B57036" w:rsidRPr="001D5B58" w:rsidRDefault="00B57036" w:rsidP="0002106F">
      <w:pPr>
        <w:ind w:left="-5" w:right="378"/>
        <w:rPr>
          <w:rFonts w:asciiTheme="minorHAnsi" w:hAnsiTheme="minorHAnsi" w:cstheme="minorHAnsi"/>
          <w:color w:val="auto"/>
        </w:rPr>
      </w:pPr>
    </w:p>
    <w:p w14:paraId="419E64F8" w14:textId="4C7A05E0" w:rsidR="00B57036" w:rsidRPr="009D26EA" w:rsidRDefault="0002106F" w:rsidP="009D26EA">
      <w:pPr>
        <w:ind w:left="-5" w:right="378"/>
        <w:rPr>
          <w:rFonts w:asciiTheme="minorHAnsi" w:hAnsiTheme="minorHAnsi" w:cstheme="minorHAnsi"/>
          <w:color w:val="auto"/>
        </w:rPr>
      </w:pPr>
      <w:r w:rsidRPr="001D5B58">
        <w:rPr>
          <w:rFonts w:asciiTheme="minorHAnsi" w:hAnsiTheme="minorHAnsi" w:cstheme="minorHAnsi"/>
          <w:color w:val="auto"/>
        </w:rPr>
        <w:t xml:space="preserve">Every teacher is a teacher of SEND, and in being so, make appropriate adaptations and plans so that the children in their classrooms make progress from their starting points. In all cases, children are included within the classroom environment when subjects are taught, and this includes the </w:t>
      </w:r>
      <w:r w:rsidR="003D07A4">
        <w:rPr>
          <w:rFonts w:asciiTheme="minorHAnsi" w:hAnsiTheme="minorHAnsi" w:cstheme="minorHAnsi"/>
          <w:color w:val="auto"/>
        </w:rPr>
        <w:t>oracy</w:t>
      </w:r>
      <w:r w:rsidRPr="001D5B58">
        <w:rPr>
          <w:rFonts w:asciiTheme="minorHAnsi" w:hAnsiTheme="minorHAnsi" w:cstheme="minorHAnsi"/>
          <w:color w:val="auto"/>
        </w:rPr>
        <w:t xml:space="preserve"> curriculum. </w:t>
      </w:r>
      <w:r w:rsidR="00823E8B" w:rsidRPr="001D5B58">
        <w:rPr>
          <w:rFonts w:asciiTheme="minorHAnsi" w:hAnsiTheme="minorHAnsi" w:cstheme="minorHAnsi"/>
          <w:color w:val="auto"/>
        </w:rPr>
        <w:t xml:space="preserve">As per the EEF’s SEND five a </w:t>
      </w:r>
      <w:proofErr w:type="gramStart"/>
      <w:r w:rsidR="00823E8B" w:rsidRPr="001D5B58">
        <w:rPr>
          <w:rFonts w:asciiTheme="minorHAnsi" w:hAnsiTheme="minorHAnsi" w:cstheme="minorHAnsi"/>
          <w:color w:val="auto"/>
        </w:rPr>
        <w:t>day recommendations</w:t>
      </w:r>
      <w:proofErr w:type="gramEnd"/>
      <w:r w:rsidR="00823E8B" w:rsidRPr="001D5B58">
        <w:rPr>
          <w:rFonts w:asciiTheme="minorHAnsi" w:hAnsiTheme="minorHAnsi" w:cstheme="minorHAnsi"/>
          <w:color w:val="auto"/>
        </w:rPr>
        <w:t xml:space="preserve">, our universal provision is offered to all children. </w:t>
      </w:r>
      <w:r w:rsidRPr="001D5B58">
        <w:rPr>
          <w:rFonts w:asciiTheme="minorHAnsi" w:hAnsiTheme="minorHAnsi" w:cstheme="minorHAnsi"/>
          <w:color w:val="auto"/>
        </w:rPr>
        <w:t xml:space="preserve">The following diagram outlines our approach to SEND provision at Highfield Farm Primary School and underpins our whole curriculum offer, including </w:t>
      </w:r>
      <w:r w:rsidR="004C68A3" w:rsidRPr="001D5B58">
        <w:rPr>
          <w:rFonts w:asciiTheme="minorHAnsi" w:hAnsiTheme="minorHAnsi" w:cstheme="minorHAnsi"/>
          <w:color w:val="auto"/>
        </w:rPr>
        <w:t>writing</w:t>
      </w:r>
      <w:r w:rsidRPr="001D5B58">
        <w:rPr>
          <w:rFonts w:asciiTheme="minorHAnsi" w:hAnsiTheme="minorHAnsi" w:cstheme="minorHAnsi"/>
          <w:color w:val="auto"/>
        </w:rPr>
        <w:t>.</w:t>
      </w:r>
    </w:p>
    <w:p w14:paraId="162CA72D" w14:textId="1511096D" w:rsidR="00B57036" w:rsidRPr="00640C5B" w:rsidRDefault="00B57036" w:rsidP="007D0540">
      <w:pPr>
        <w:ind w:left="-5" w:right="378"/>
        <w:rPr>
          <w:rFonts w:asciiTheme="minorHAnsi" w:hAnsiTheme="minorHAnsi" w:cstheme="minorHAnsi"/>
          <w:color w:val="FF0000"/>
        </w:rPr>
      </w:pPr>
      <w:r w:rsidRPr="00640C5B">
        <w:rPr>
          <w:rFonts w:asciiTheme="minorHAnsi" w:hAnsiTheme="minorHAnsi" w:cstheme="minorHAnsi"/>
          <w:noProof/>
          <w:color w:val="FF0000"/>
        </w:rPr>
        <w:drawing>
          <wp:inline distT="0" distB="0" distL="0" distR="0" wp14:anchorId="61001F91" wp14:editId="166CAFA5">
            <wp:extent cx="6340475" cy="346900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0475" cy="3469005"/>
                    </a:xfrm>
                    <a:prstGeom prst="rect">
                      <a:avLst/>
                    </a:prstGeom>
                    <a:noFill/>
                  </pic:spPr>
                </pic:pic>
              </a:graphicData>
            </a:graphic>
          </wp:inline>
        </w:drawing>
      </w:r>
    </w:p>
    <w:p w14:paraId="0CBE435C" w14:textId="77777777" w:rsidR="00823E8B" w:rsidRPr="00640C5B" w:rsidRDefault="00823E8B" w:rsidP="003D07A4">
      <w:pPr>
        <w:pStyle w:val="Heading1"/>
        <w:ind w:left="0" w:firstLine="0"/>
        <w:rPr>
          <w:color w:val="FF0000"/>
        </w:rPr>
      </w:pPr>
    </w:p>
    <w:p w14:paraId="565C2F8E" w14:textId="394D1282" w:rsidR="00D85E9A" w:rsidRDefault="00224378" w:rsidP="009D26EA">
      <w:pPr>
        <w:pStyle w:val="Heading1"/>
        <w:ind w:left="-5"/>
        <w:jc w:val="center"/>
        <w:rPr>
          <w:color w:val="auto"/>
          <w:u w:val="single"/>
        </w:rPr>
      </w:pPr>
      <w:r w:rsidRPr="009D26EA">
        <w:rPr>
          <w:color w:val="auto"/>
          <w:u w:val="single"/>
        </w:rPr>
        <w:t>Impact</w:t>
      </w:r>
    </w:p>
    <w:p w14:paraId="5CCBD4F3" w14:textId="77777777" w:rsidR="009D26EA" w:rsidRPr="009D26EA" w:rsidRDefault="009D26EA" w:rsidP="009D26EA"/>
    <w:p w14:paraId="29994A9B" w14:textId="07638ECF" w:rsidR="00D85E9A" w:rsidRPr="003D07A4" w:rsidRDefault="00224378">
      <w:pPr>
        <w:ind w:left="-5" w:right="378"/>
        <w:rPr>
          <w:color w:val="auto"/>
        </w:rPr>
      </w:pPr>
      <w:r w:rsidRPr="003D07A4">
        <w:rPr>
          <w:color w:val="auto"/>
        </w:rPr>
        <w:t>The impact of our</w:t>
      </w:r>
      <w:r w:rsidR="009D26EA">
        <w:rPr>
          <w:color w:val="auto"/>
        </w:rPr>
        <w:t xml:space="preserve"> </w:t>
      </w:r>
      <w:r w:rsidRPr="003D07A4">
        <w:rPr>
          <w:color w:val="auto"/>
        </w:rPr>
        <w:t xml:space="preserve">curriculum is measured in a variety of ways: questioning during lesson time, </w:t>
      </w:r>
      <w:r w:rsidR="003D07A4">
        <w:rPr>
          <w:color w:val="auto"/>
        </w:rPr>
        <w:t>critiquing</w:t>
      </w:r>
      <w:r w:rsidRPr="003D07A4">
        <w:rPr>
          <w:color w:val="auto"/>
        </w:rPr>
        <w:t xml:space="preserve"> children’s </w:t>
      </w:r>
      <w:r w:rsidR="003D07A4">
        <w:rPr>
          <w:color w:val="auto"/>
        </w:rPr>
        <w:t>oral contributions</w:t>
      </w:r>
      <w:r w:rsidRPr="003D07A4">
        <w:rPr>
          <w:color w:val="auto"/>
        </w:rPr>
        <w:t xml:space="preserve"> work, listening to child-led discussion, interviewing pupils across the school about their learning</w:t>
      </w:r>
      <w:r w:rsidR="003D07A4">
        <w:rPr>
          <w:color w:val="auto"/>
        </w:rPr>
        <w:t>.</w:t>
      </w:r>
      <w:r w:rsidRPr="003D07A4">
        <w:rPr>
          <w:color w:val="auto"/>
        </w:rPr>
        <w:t xml:space="preserve">  </w:t>
      </w:r>
    </w:p>
    <w:p w14:paraId="78CFE4FC" w14:textId="77777777" w:rsidR="00D85E9A" w:rsidRPr="003D07A4" w:rsidRDefault="00224378">
      <w:pPr>
        <w:spacing w:line="259" w:lineRule="auto"/>
        <w:ind w:left="0" w:right="0" w:firstLine="0"/>
        <w:jc w:val="left"/>
        <w:rPr>
          <w:color w:val="auto"/>
        </w:rPr>
      </w:pPr>
      <w:r w:rsidRPr="003D07A4">
        <w:rPr>
          <w:color w:val="auto"/>
        </w:rPr>
        <w:t xml:space="preserve"> </w:t>
      </w:r>
    </w:p>
    <w:p w14:paraId="5A909F17" w14:textId="20EEE68A" w:rsidR="00D85E9A" w:rsidRPr="003D07A4" w:rsidRDefault="00224378" w:rsidP="0052581B">
      <w:pPr>
        <w:ind w:left="-5" w:right="378"/>
        <w:rPr>
          <w:color w:val="auto"/>
          <w:highlight w:val="yellow"/>
        </w:rPr>
      </w:pPr>
      <w:r w:rsidRPr="003D07A4">
        <w:rPr>
          <w:color w:val="auto"/>
        </w:rPr>
        <w:t>Our school understand</w:t>
      </w:r>
      <w:r w:rsidR="00823E8B" w:rsidRPr="003D07A4">
        <w:rPr>
          <w:color w:val="auto"/>
        </w:rPr>
        <w:t>s</w:t>
      </w:r>
      <w:r w:rsidRPr="003D07A4">
        <w:rPr>
          <w:color w:val="auto"/>
        </w:rPr>
        <w:t xml:space="preserve"> that our curriculum develops children’s acquisition and proficiency in their ability </w:t>
      </w:r>
      <w:r w:rsidR="00B57036" w:rsidRPr="003D07A4">
        <w:rPr>
          <w:color w:val="auto"/>
        </w:rPr>
        <w:t xml:space="preserve">to </w:t>
      </w:r>
      <w:r w:rsidR="003D07A4">
        <w:rPr>
          <w:color w:val="auto"/>
        </w:rPr>
        <w:t>talk</w:t>
      </w:r>
      <w:r w:rsidRPr="003D07A4">
        <w:rPr>
          <w:color w:val="auto"/>
        </w:rPr>
        <w:t xml:space="preserve"> over a long period of time. </w:t>
      </w:r>
      <w:r w:rsidR="0052581B" w:rsidRPr="003D07A4">
        <w:rPr>
          <w:color w:val="auto"/>
        </w:rPr>
        <w:t xml:space="preserve">Our </w:t>
      </w:r>
      <w:r w:rsidR="003D07A4">
        <w:rPr>
          <w:color w:val="auto"/>
        </w:rPr>
        <w:t>oracy</w:t>
      </w:r>
      <w:r w:rsidR="0052581B" w:rsidRPr="003D07A4">
        <w:rPr>
          <w:color w:val="auto"/>
        </w:rPr>
        <w:t xml:space="preserve"> model </w:t>
      </w:r>
      <w:r w:rsidRPr="003D07A4">
        <w:rPr>
          <w:color w:val="auto"/>
        </w:rPr>
        <w:t>enables a spiral</w:t>
      </w:r>
      <w:r w:rsidR="00823E8B" w:rsidRPr="003D07A4">
        <w:rPr>
          <w:color w:val="auto"/>
        </w:rPr>
        <w:t xml:space="preserve"> and </w:t>
      </w:r>
      <w:r w:rsidR="00F66369" w:rsidRPr="003D07A4">
        <w:rPr>
          <w:color w:val="auto"/>
        </w:rPr>
        <w:t>cumulative</w:t>
      </w:r>
      <w:r w:rsidRPr="003D07A4">
        <w:rPr>
          <w:color w:val="auto"/>
        </w:rPr>
        <w:t xml:space="preserve"> effect where children’s skills become deeper and more refined as the year goes on</w:t>
      </w:r>
      <w:r w:rsidR="0052581B" w:rsidRPr="003D07A4">
        <w:rPr>
          <w:color w:val="auto"/>
        </w:rPr>
        <w:t xml:space="preserve"> and as they move through the years in the school as a whole. </w:t>
      </w:r>
      <w:r w:rsidRPr="003D07A4">
        <w:rPr>
          <w:color w:val="auto"/>
        </w:rPr>
        <w:t>Therefore, the support and scaffolding children receive will be heavier within the first half of the year and gradually the expected amount of independen</w:t>
      </w:r>
      <w:r w:rsidR="003D07A4">
        <w:rPr>
          <w:color w:val="auto"/>
        </w:rPr>
        <w:t>ce</w:t>
      </w:r>
      <w:r w:rsidRPr="003D07A4">
        <w:rPr>
          <w:color w:val="auto"/>
        </w:rPr>
        <w:t xml:space="preserve"> work will increase. However, throughout the year teacher judgment as to how much a </w:t>
      </w:r>
      <w:proofErr w:type="gramStart"/>
      <w:r w:rsidR="00823E8B" w:rsidRPr="003D07A4">
        <w:rPr>
          <w:color w:val="auto"/>
        </w:rPr>
        <w:t>child</w:t>
      </w:r>
      <w:r w:rsidR="009D26EA">
        <w:rPr>
          <w:color w:val="auto"/>
        </w:rPr>
        <w:t xml:space="preserve"> </w:t>
      </w:r>
      <w:r w:rsidR="00823E8B" w:rsidRPr="003D07A4">
        <w:rPr>
          <w:color w:val="auto"/>
        </w:rPr>
        <w:t>needs</w:t>
      </w:r>
      <w:proofErr w:type="gramEnd"/>
      <w:r w:rsidRPr="003D07A4">
        <w:rPr>
          <w:color w:val="auto"/>
        </w:rPr>
        <w:t xml:space="preserve"> challenging and/or supporting will inform day to day practice. </w:t>
      </w:r>
    </w:p>
    <w:p w14:paraId="61B30F9E" w14:textId="3B525856" w:rsidR="00D85E9A" w:rsidRPr="009D26EA" w:rsidRDefault="00D85E9A" w:rsidP="009D26EA">
      <w:pPr>
        <w:spacing w:line="259" w:lineRule="auto"/>
        <w:ind w:left="0" w:right="0" w:firstLine="0"/>
        <w:jc w:val="left"/>
        <w:rPr>
          <w:color w:val="auto"/>
        </w:rPr>
      </w:pPr>
    </w:p>
    <w:sectPr w:rsidR="00D85E9A" w:rsidRPr="009D26EA" w:rsidSect="00892DF6">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9A"/>
    <w:rsid w:val="0002106F"/>
    <w:rsid w:val="000347B4"/>
    <w:rsid w:val="000856FA"/>
    <w:rsid w:val="00095C5C"/>
    <w:rsid w:val="000A71B3"/>
    <w:rsid w:val="000F39CF"/>
    <w:rsid w:val="000F61DD"/>
    <w:rsid w:val="00107508"/>
    <w:rsid w:val="00151E7E"/>
    <w:rsid w:val="00164531"/>
    <w:rsid w:val="00167CB0"/>
    <w:rsid w:val="0017702D"/>
    <w:rsid w:val="0019475C"/>
    <w:rsid w:val="001A14C0"/>
    <w:rsid w:val="001D5B58"/>
    <w:rsid w:val="00224378"/>
    <w:rsid w:val="00226922"/>
    <w:rsid w:val="00244452"/>
    <w:rsid w:val="00254B20"/>
    <w:rsid w:val="002562E8"/>
    <w:rsid w:val="00294748"/>
    <w:rsid w:val="002F2227"/>
    <w:rsid w:val="002F592B"/>
    <w:rsid w:val="00332D67"/>
    <w:rsid w:val="0033757F"/>
    <w:rsid w:val="003530B8"/>
    <w:rsid w:val="00382543"/>
    <w:rsid w:val="003A0E8C"/>
    <w:rsid w:val="003D07A4"/>
    <w:rsid w:val="003D155D"/>
    <w:rsid w:val="003F5076"/>
    <w:rsid w:val="003F6A69"/>
    <w:rsid w:val="003F7791"/>
    <w:rsid w:val="00400591"/>
    <w:rsid w:val="00403DE1"/>
    <w:rsid w:val="004239A8"/>
    <w:rsid w:val="00424212"/>
    <w:rsid w:val="00437178"/>
    <w:rsid w:val="004476D5"/>
    <w:rsid w:val="004C68A3"/>
    <w:rsid w:val="004D7AD1"/>
    <w:rsid w:val="004F35AC"/>
    <w:rsid w:val="0052581B"/>
    <w:rsid w:val="00545F80"/>
    <w:rsid w:val="00551C66"/>
    <w:rsid w:val="00587D18"/>
    <w:rsid w:val="005D0E7D"/>
    <w:rsid w:val="005D2CB0"/>
    <w:rsid w:val="005F7CAF"/>
    <w:rsid w:val="00600C69"/>
    <w:rsid w:val="00611BCE"/>
    <w:rsid w:val="006351FD"/>
    <w:rsid w:val="00640C5B"/>
    <w:rsid w:val="00661326"/>
    <w:rsid w:val="00677F34"/>
    <w:rsid w:val="00695D40"/>
    <w:rsid w:val="006B0060"/>
    <w:rsid w:val="006C01E7"/>
    <w:rsid w:val="006C4442"/>
    <w:rsid w:val="00700674"/>
    <w:rsid w:val="00712C17"/>
    <w:rsid w:val="007203DB"/>
    <w:rsid w:val="0073343E"/>
    <w:rsid w:val="00764E70"/>
    <w:rsid w:val="007915EE"/>
    <w:rsid w:val="0079727E"/>
    <w:rsid w:val="007D0540"/>
    <w:rsid w:val="007D7CFC"/>
    <w:rsid w:val="007E2ECC"/>
    <w:rsid w:val="007E5765"/>
    <w:rsid w:val="00823E8B"/>
    <w:rsid w:val="00837940"/>
    <w:rsid w:val="00892DF6"/>
    <w:rsid w:val="00912E06"/>
    <w:rsid w:val="009310C5"/>
    <w:rsid w:val="0094075A"/>
    <w:rsid w:val="009445AE"/>
    <w:rsid w:val="009545F2"/>
    <w:rsid w:val="009B76CD"/>
    <w:rsid w:val="009C0452"/>
    <w:rsid w:val="009C44A6"/>
    <w:rsid w:val="009D26EA"/>
    <w:rsid w:val="009D7567"/>
    <w:rsid w:val="00A427AD"/>
    <w:rsid w:val="00A546D0"/>
    <w:rsid w:val="00A60502"/>
    <w:rsid w:val="00A62C26"/>
    <w:rsid w:val="00AB16C3"/>
    <w:rsid w:val="00AC50AA"/>
    <w:rsid w:val="00AF1B04"/>
    <w:rsid w:val="00AF304E"/>
    <w:rsid w:val="00B46151"/>
    <w:rsid w:val="00B47214"/>
    <w:rsid w:val="00B5024D"/>
    <w:rsid w:val="00B50623"/>
    <w:rsid w:val="00B57036"/>
    <w:rsid w:val="00C01386"/>
    <w:rsid w:val="00C44E8A"/>
    <w:rsid w:val="00C916A8"/>
    <w:rsid w:val="00CF6B07"/>
    <w:rsid w:val="00D42160"/>
    <w:rsid w:val="00D85E9A"/>
    <w:rsid w:val="00DB2E41"/>
    <w:rsid w:val="00DE3A37"/>
    <w:rsid w:val="00DF1017"/>
    <w:rsid w:val="00E004F5"/>
    <w:rsid w:val="00E10740"/>
    <w:rsid w:val="00E13798"/>
    <w:rsid w:val="00E15473"/>
    <w:rsid w:val="00E37126"/>
    <w:rsid w:val="00E4261B"/>
    <w:rsid w:val="00E51F99"/>
    <w:rsid w:val="00E63782"/>
    <w:rsid w:val="00E81701"/>
    <w:rsid w:val="00E91B41"/>
    <w:rsid w:val="00E9336F"/>
    <w:rsid w:val="00F66369"/>
    <w:rsid w:val="00F67EA3"/>
    <w:rsid w:val="00F91038"/>
    <w:rsid w:val="00F918E8"/>
    <w:rsid w:val="00FB6298"/>
    <w:rsid w:val="00FF6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F78B"/>
  <w15:docId w15:val="{C90B73B8-3763-4893-B81A-9AADB1D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397"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Heading3Char">
    <w:name w:val="Heading 3 Char"/>
    <w:link w:val="Heading3"/>
    <w:rPr>
      <w:rFonts w:ascii="Calibri" w:eastAsia="Calibri" w:hAnsi="Calibri" w:cs="Calibri"/>
      <w:color w:val="000000"/>
      <w:sz w:val="24"/>
      <w:u w:val="single" w:color="000000"/>
    </w:rPr>
  </w:style>
  <w:style w:type="character" w:styleId="Strong">
    <w:name w:val="Strong"/>
    <w:basedOn w:val="DefaultParagraphFont"/>
    <w:uiPriority w:val="22"/>
    <w:qFormat/>
    <w:rsid w:val="00403DE1"/>
    <w:rPr>
      <w:b/>
      <w:bCs/>
    </w:rPr>
  </w:style>
  <w:style w:type="paragraph" w:customStyle="1" w:styleId="Default">
    <w:name w:val="Default"/>
    <w:rsid w:val="003A0E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04998">
      <w:bodyDiv w:val="1"/>
      <w:marLeft w:val="0"/>
      <w:marRight w:val="0"/>
      <w:marTop w:val="0"/>
      <w:marBottom w:val="0"/>
      <w:divBdr>
        <w:top w:val="none" w:sz="0" w:space="0" w:color="auto"/>
        <w:left w:val="none" w:sz="0" w:space="0" w:color="auto"/>
        <w:bottom w:val="none" w:sz="0" w:space="0" w:color="auto"/>
        <w:right w:val="none" w:sz="0" w:space="0" w:color="auto"/>
      </w:divBdr>
      <w:divsChild>
        <w:div w:id="183286769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Scotton</dc:creator>
  <cp:keywords/>
  <cp:lastModifiedBy>Patrick Scotton</cp:lastModifiedBy>
  <cp:revision>2</cp:revision>
  <dcterms:created xsi:type="dcterms:W3CDTF">2025-06-17T12:57:00Z</dcterms:created>
  <dcterms:modified xsi:type="dcterms:W3CDTF">2025-06-17T12:57:00Z</dcterms:modified>
</cp:coreProperties>
</file>